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Calibri" w:hAnsi="Arial" w:cs="Arial"/>
          <w:color w:val="000000"/>
          <w:sz w:val="20"/>
          <w:szCs w:val="20"/>
        </w:rPr>
        <w:id w:val="-1492255039"/>
        <w:docPartObj>
          <w:docPartGallery w:val="Cover Pages"/>
          <w:docPartUnique/>
        </w:docPartObj>
      </w:sdtPr>
      <w:sdtEndPr>
        <w:rPr>
          <w:b/>
          <w:bCs/>
        </w:rPr>
      </w:sdtEndPr>
      <w:sdtContent>
        <w:p w14:paraId="086A4CED" w14:textId="7D3D475D" w:rsidR="002A0977" w:rsidRPr="0036565D" w:rsidRDefault="002A0977">
          <w:pPr>
            <w:pStyle w:val="Sansinterligne"/>
            <w:rPr>
              <w:rFonts w:ascii="Arial" w:hAnsi="Arial" w:cs="Arial"/>
              <w:sz w:val="20"/>
              <w:szCs w:val="20"/>
            </w:rPr>
          </w:pPr>
          <w:r w:rsidRPr="0036565D">
            <w:rPr>
              <w:rFonts w:ascii="Arial" w:hAnsi="Arial" w:cs="Arial"/>
              <w:noProof/>
              <w:sz w:val="20"/>
              <w:szCs w:val="20"/>
            </w:rPr>
            <mc:AlternateContent>
              <mc:Choice Requires="wpg">
                <w:drawing>
                  <wp:anchor distT="0" distB="0" distL="114300" distR="114300" simplePos="0" relativeHeight="251744256" behindDoc="1" locked="0" layoutInCell="1" allowOverlap="1" wp14:anchorId="7115E22F" wp14:editId="6F9306D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6" name="Groupe 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 name="Rectangle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e 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2155677C" w14:textId="77777777" w:rsidR="007E533D" w:rsidRDefault="007E533D">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e 10"/>
                            <wpg:cNvGrpSpPr/>
                            <wpg:grpSpPr>
                              <a:xfrm>
                                <a:off x="76200" y="4210050"/>
                                <a:ext cx="2057400" cy="4910328"/>
                                <a:chOff x="80645" y="4211812"/>
                                <a:chExt cx="1306273" cy="3121026"/>
                              </a:xfrm>
                            </wpg:grpSpPr>
                            <wpg:grpSp>
                              <wpg:cNvPr id="11" name="Groupe 11"/>
                              <wpg:cNvGrpSpPr>
                                <a:grpSpLocks noChangeAspect="1"/>
                              </wpg:cNvGrpSpPr>
                              <wpg:grpSpPr>
                                <a:xfrm>
                                  <a:off x="141062" y="4211812"/>
                                  <a:ext cx="1047750" cy="3121026"/>
                                  <a:chOff x="141062" y="4211812"/>
                                  <a:chExt cx="1047750" cy="3121026"/>
                                </a:xfrm>
                              </wpg:grpSpPr>
                              <wps:wsp>
                                <wps:cNvPr id="12" name="Forme libre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e 24"/>
                              <wpg:cNvGrpSpPr>
                                <a:grpSpLocks noChangeAspect="1"/>
                              </wpg:cNvGrpSpPr>
                              <wpg:grpSpPr>
                                <a:xfrm>
                                  <a:off x="80645" y="4826972"/>
                                  <a:ext cx="1306273" cy="2505863"/>
                                  <a:chOff x="80645" y="4649964"/>
                                  <a:chExt cx="874712" cy="1677988"/>
                                </a:xfrm>
                              </wpg:grpSpPr>
                              <wps:wsp>
                                <wps:cNvPr id="25" name="Forme libre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4" name="Forme libre 694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5" name="Forme libre 694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6" name="Forme libre 694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47" name="Forme libre 694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http://schemas.microsoft.com/office/drawing/2014/chartex">
                <w:pict>
                  <v:group w14:anchorId="7115E22F" id="Groupe 6" o:spid="_x0000_s1026" style="position:absolute;margin-left:0;margin-top:0;width:172.8pt;height:718.55pt;z-index:-2515722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C7r4wDHyQA&#10;AOQEAQAOAAAAAAAAAAAAAAAAAC4CAABkcnMvZTJvRG9jLnhtbFBLAQItABQABgAIAAAAIQBP95Uy&#10;3QAAAAYBAAAPAAAAAAAAAAAAAAAAAHkmAABkcnMvZG93bnJldi54bWxQSwUGAAAAAAQABADzAAAA&#10;gycAAAAA&#10;">
                    <v:rect id="Rectangle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2155677C" w14:textId="77777777" w:rsidR="007E533D" w:rsidRDefault="007E533D">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e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orme libre 1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1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1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2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2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orme libre 2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2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3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orme libre 3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944"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6945"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" path="m,l31,66r-7,l,xe" fillcolor="#44546a [3215]" strokecolor="#44546a [3215]" strokeweight="0">
                          <v:fill opacity="13107f"/>
                          <v:stroke opacity="13107f"/>
                          <v:path arrowok="t" o:connecttype="custom" o:connectlocs="0,0;49213,104775;38100,104775;0,0" o:connectangles="0,0,0,0"/>
                        </v:shape>
                        <v:shape id="Forme libre 6946"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e libre 6947"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0957F7F" w14:textId="30C907F3" w:rsidR="002A0977" w:rsidRPr="0036565D" w:rsidRDefault="002A0977">
          <w:pPr>
            <w:spacing w:after="160" w:line="259" w:lineRule="auto"/>
            <w:ind w:left="0" w:firstLine="0"/>
            <w:jc w:val="left"/>
            <w:rPr>
              <w:rFonts w:ascii="Arial" w:hAnsi="Arial" w:cs="Arial"/>
              <w:b/>
              <w:bCs/>
              <w:sz w:val="20"/>
              <w:szCs w:val="20"/>
            </w:rPr>
          </w:pPr>
          <w:r w:rsidRPr="0036565D">
            <w:rPr>
              <w:rFonts w:ascii="Arial" w:hAnsi="Arial" w:cs="Arial"/>
              <w:b/>
              <w:bCs/>
              <w:sz w:val="20"/>
              <w:szCs w:val="20"/>
            </w:rPr>
            <w:br w:type="page"/>
          </w:r>
        </w:p>
      </w:sdtContent>
    </w:sdt>
    <w:p w14:paraId="74549F33" w14:textId="605D265C" w:rsidR="00200E89" w:rsidRPr="004E34BA" w:rsidRDefault="00200E89" w:rsidP="00200E89">
      <w:pPr>
        <w:spacing w:before="240" w:after="240" w:line="360" w:lineRule="auto"/>
        <w:jc w:val="center"/>
        <w:rPr>
          <w:rFonts w:ascii="Arial" w:hAnsi="Arial" w:cs="Arial"/>
          <w:b/>
          <w:bCs/>
          <w:sz w:val="28"/>
          <w:szCs w:val="28"/>
        </w:rPr>
      </w:pPr>
      <w:r w:rsidRPr="004E34B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20"/>
        <w:gridCol w:w="992"/>
        <w:gridCol w:w="1276"/>
        <w:gridCol w:w="1417"/>
        <w:gridCol w:w="1571"/>
        <w:gridCol w:w="1689"/>
      </w:tblGrid>
      <w:tr w:rsidR="00200E89" w:rsidRPr="0036565D" w14:paraId="335CEB95" w14:textId="77777777" w:rsidTr="002A0977">
        <w:trPr>
          <w:trHeight w:val="487"/>
          <w:tblHeader/>
        </w:trPr>
        <w:tc>
          <w:tcPr>
            <w:tcW w:w="31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D6C5BE3"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Chapitre</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10E171C"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49992EB"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2A6240D"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Date d’édition</w:t>
            </w:r>
          </w:p>
        </w:tc>
        <w:tc>
          <w:tcPr>
            <w:tcW w:w="15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C1E907"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N° de révision</w:t>
            </w:r>
          </w:p>
        </w:tc>
        <w:tc>
          <w:tcPr>
            <w:tcW w:w="168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59760" w14:textId="77777777" w:rsidR="00200E89" w:rsidRPr="00020A33" w:rsidRDefault="00200E89" w:rsidP="00D13914">
            <w:pPr>
              <w:spacing w:before="120" w:after="120"/>
              <w:jc w:val="center"/>
              <w:rPr>
                <w:rFonts w:ascii="Arial Narrow" w:hAnsi="Arial Narrow" w:cs="Arial"/>
                <w:b/>
                <w:bCs/>
                <w:lang w:val="en-US" w:eastAsia="en-US"/>
              </w:rPr>
            </w:pPr>
            <w:r w:rsidRPr="00020A33">
              <w:rPr>
                <w:rFonts w:ascii="Arial Narrow" w:hAnsi="Arial Narrow" w:cs="Arial"/>
                <w:b/>
                <w:bCs/>
                <w:lang w:val="en-US" w:eastAsia="en-US"/>
              </w:rPr>
              <w:t>Date de révision</w:t>
            </w:r>
          </w:p>
        </w:tc>
      </w:tr>
      <w:tr w:rsidR="00200E89" w:rsidRPr="0036565D" w14:paraId="45A00CEA"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0EC68554"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LPE</w:t>
            </w:r>
          </w:p>
        </w:tc>
        <w:tc>
          <w:tcPr>
            <w:tcW w:w="992" w:type="dxa"/>
            <w:tcBorders>
              <w:top w:val="single" w:sz="6" w:space="0" w:color="auto"/>
              <w:left w:val="single" w:sz="12" w:space="0" w:color="auto"/>
              <w:bottom w:val="single" w:sz="6" w:space="0" w:color="auto"/>
              <w:right w:val="single" w:sz="12" w:space="0" w:color="auto"/>
            </w:tcBorders>
            <w:hideMark/>
          </w:tcPr>
          <w:p w14:paraId="70F5A4F4"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w:t>
            </w:r>
          </w:p>
        </w:tc>
        <w:tc>
          <w:tcPr>
            <w:tcW w:w="1276" w:type="dxa"/>
            <w:tcBorders>
              <w:top w:val="single" w:sz="6" w:space="0" w:color="auto"/>
              <w:left w:val="single" w:sz="12" w:space="0" w:color="auto"/>
              <w:bottom w:val="single" w:sz="6" w:space="0" w:color="auto"/>
              <w:right w:val="single" w:sz="12" w:space="0" w:color="auto"/>
            </w:tcBorders>
            <w:hideMark/>
          </w:tcPr>
          <w:p w14:paraId="1AC622BF"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3E2FC7D6" w14:textId="7AEFF90E"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4A123D6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38CA5808" w14:textId="770A946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DB422B1"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281C36F7"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ER</w:t>
            </w:r>
          </w:p>
        </w:tc>
        <w:tc>
          <w:tcPr>
            <w:tcW w:w="992" w:type="dxa"/>
            <w:tcBorders>
              <w:top w:val="single" w:sz="6" w:space="0" w:color="auto"/>
              <w:left w:val="single" w:sz="12" w:space="0" w:color="auto"/>
              <w:bottom w:val="single" w:sz="6" w:space="0" w:color="auto"/>
              <w:right w:val="single" w:sz="12" w:space="0" w:color="auto"/>
            </w:tcBorders>
            <w:hideMark/>
          </w:tcPr>
          <w:p w14:paraId="5D755FE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2</w:t>
            </w:r>
          </w:p>
        </w:tc>
        <w:tc>
          <w:tcPr>
            <w:tcW w:w="1276" w:type="dxa"/>
            <w:tcBorders>
              <w:top w:val="single" w:sz="6" w:space="0" w:color="auto"/>
              <w:left w:val="single" w:sz="12" w:space="0" w:color="auto"/>
              <w:bottom w:val="single" w:sz="6" w:space="0" w:color="auto"/>
              <w:right w:val="single" w:sz="12" w:space="0" w:color="auto"/>
            </w:tcBorders>
            <w:hideMark/>
          </w:tcPr>
          <w:p w14:paraId="7AEDB16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BBCBADB" w14:textId="50C49C4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62591AA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F5F7FBD" w14:textId="5E62D9A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17A542F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2A3C082"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LA</w:t>
            </w:r>
          </w:p>
        </w:tc>
        <w:tc>
          <w:tcPr>
            <w:tcW w:w="992" w:type="dxa"/>
            <w:tcBorders>
              <w:top w:val="single" w:sz="6" w:space="0" w:color="auto"/>
              <w:left w:val="single" w:sz="12" w:space="0" w:color="auto"/>
              <w:bottom w:val="single" w:sz="6" w:space="0" w:color="auto"/>
              <w:right w:val="single" w:sz="12" w:space="0" w:color="auto"/>
            </w:tcBorders>
            <w:hideMark/>
          </w:tcPr>
          <w:p w14:paraId="3F1D1DC2"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3</w:t>
            </w:r>
          </w:p>
        </w:tc>
        <w:tc>
          <w:tcPr>
            <w:tcW w:w="1276" w:type="dxa"/>
            <w:tcBorders>
              <w:top w:val="single" w:sz="6" w:space="0" w:color="auto"/>
              <w:left w:val="single" w:sz="12" w:space="0" w:color="auto"/>
              <w:bottom w:val="single" w:sz="6" w:space="0" w:color="auto"/>
              <w:right w:val="single" w:sz="12" w:space="0" w:color="auto"/>
            </w:tcBorders>
            <w:hideMark/>
          </w:tcPr>
          <w:p w14:paraId="5B0B6FD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0CE9F89" w14:textId="735BF58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71CB447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1E0DEF62" w14:textId="099F84E2"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2B5F7D1"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A06D8B2"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LR</w:t>
            </w:r>
          </w:p>
        </w:tc>
        <w:tc>
          <w:tcPr>
            <w:tcW w:w="992" w:type="dxa"/>
            <w:tcBorders>
              <w:top w:val="single" w:sz="6" w:space="0" w:color="auto"/>
              <w:left w:val="single" w:sz="12" w:space="0" w:color="auto"/>
              <w:bottom w:val="single" w:sz="6" w:space="0" w:color="auto"/>
              <w:right w:val="single" w:sz="12" w:space="0" w:color="auto"/>
            </w:tcBorders>
            <w:hideMark/>
          </w:tcPr>
          <w:p w14:paraId="33B3EBC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4</w:t>
            </w:r>
          </w:p>
        </w:tc>
        <w:tc>
          <w:tcPr>
            <w:tcW w:w="1276" w:type="dxa"/>
            <w:tcBorders>
              <w:top w:val="single" w:sz="6" w:space="0" w:color="auto"/>
              <w:left w:val="single" w:sz="12" w:space="0" w:color="auto"/>
              <w:bottom w:val="single" w:sz="6" w:space="0" w:color="auto"/>
              <w:right w:val="single" w:sz="12" w:space="0" w:color="auto"/>
            </w:tcBorders>
            <w:hideMark/>
          </w:tcPr>
          <w:p w14:paraId="1868CCDF"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788347F" w14:textId="23D1932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F52A96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713AAAC3" w14:textId="32381C98"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609A619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49F10C3B" w14:textId="77777777" w:rsidR="00200E89" w:rsidRPr="00020A33" w:rsidRDefault="00200E89" w:rsidP="00200E89">
            <w:pPr>
              <w:spacing w:after="0" w:line="240" w:lineRule="auto"/>
              <w:jc w:val="center"/>
              <w:rPr>
                <w:rFonts w:ascii="Arial" w:hAnsi="Arial" w:cs="Arial"/>
                <w:bCs/>
                <w:lang w:val="en-US" w:eastAsia="en-US"/>
              </w:rPr>
            </w:pPr>
            <w:r w:rsidRPr="00020A33">
              <w:rPr>
                <w:rFonts w:ascii="Arial" w:hAnsi="Arial" w:cs="Arial"/>
                <w:bCs/>
                <w:lang w:val="en-US" w:eastAsia="en-US"/>
              </w:rPr>
              <w:t>TM</w:t>
            </w:r>
          </w:p>
        </w:tc>
        <w:tc>
          <w:tcPr>
            <w:tcW w:w="992" w:type="dxa"/>
            <w:tcBorders>
              <w:top w:val="single" w:sz="6" w:space="0" w:color="auto"/>
              <w:left w:val="single" w:sz="12" w:space="0" w:color="auto"/>
              <w:bottom w:val="single" w:sz="6" w:space="0" w:color="auto"/>
              <w:right w:val="single" w:sz="12" w:space="0" w:color="auto"/>
            </w:tcBorders>
          </w:tcPr>
          <w:p w14:paraId="3F6EFE4A"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5-6</w:t>
            </w:r>
          </w:p>
        </w:tc>
        <w:tc>
          <w:tcPr>
            <w:tcW w:w="1276" w:type="dxa"/>
            <w:tcBorders>
              <w:top w:val="single" w:sz="6" w:space="0" w:color="auto"/>
              <w:left w:val="single" w:sz="12" w:space="0" w:color="auto"/>
              <w:bottom w:val="single" w:sz="6" w:space="0" w:color="auto"/>
              <w:right w:val="single" w:sz="12" w:space="0" w:color="auto"/>
            </w:tcBorders>
            <w:hideMark/>
          </w:tcPr>
          <w:p w14:paraId="201E21F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3F09ECB4" w14:textId="4552F77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7ACA8569"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66D0D0C" w14:textId="001F046F"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6B07BA" w:rsidRPr="0036565D" w14:paraId="434A586A"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065CA202" w14:textId="6EEC4A2E" w:rsidR="006B07BA" w:rsidRPr="00020A33" w:rsidRDefault="006B07BA" w:rsidP="00200E89">
            <w:pPr>
              <w:spacing w:after="0" w:line="240" w:lineRule="auto"/>
              <w:jc w:val="center"/>
              <w:rPr>
                <w:rFonts w:ascii="Arial" w:hAnsi="Arial" w:cs="Arial"/>
                <w:bCs/>
                <w:lang w:val="en-US" w:eastAsia="en-US"/>
              </w:rPr>
            </w:pPr>
            <w:r>
              <w:rPr>
                <w:rFonts w:ascii="Arial" w:hAnsi="Arial" w:cs="Arial"/>
                <w:bCs/>
                <w:lang w:val="en-US" w:eastAsia="en-US"/>
              </w:rPr>
              <w:t>General</w:t>
            </w:r>
          </w:p>
        </w:tc>
        <w:tc>
          <w:tcPr>
            <w:tcW w:w="992" w:type="dxa"/>
            <w:tcBorders>
              <w:top w:val="single" w:sz="6" w:space="0" w:color="auto"/>
              <w:left w:val="single" w:sz="12" w:space="0" w:color="auto"/>
              <w:bottom w:val="single" w:sz="6" w:space="0" w:color="auto"/>
              <w:right w:val="single" w:sz="12" w:space="0" w:color="auto"/>
            </w:tcBorders>
          </w:tcPr>
          <w:p w14:paraId="2ABFE3B8" w14:textId="2C2446AE" w:rsidR="006B07BA"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7</w:t>
            </w:r>
          </w:p>
        </w:tc>
        <w:tc>
          <w:tcPr>
            <w:tcW w:w="1276" w:type="dxa"/>
            <w:tcBorders>
              <w:top w:val="single" w:sz="6" w:space="0" w:color="auto"/>
              <w:left w:val="single" w:sz="12" w:space="0" w:color="auto"/>
              <w:bottom w:val="single" w:sz="6" w:space="0" w:color="auto"/>
              <w:right w:val="single" w:sz="12" w:space="0" w:color="auto"/>
            </w:tcBorders>
          </w:tcPr>
          <w:p w14:paraId="1E8FDE24" w14:textId="77777777" w:rsidR="006B07BA" w:rsidRPr="00020A33" w:rsidRDefault="006B07BA" w:rsidP="00200E89">
            <w:pPr>
              <w:spacing w:after="0" w:line="240" w:lineRule="auto"/>
              <w:jc w:val="center"/>
              <w:rPr>
                <w:rFonts w:ascii="Arial" w:hAnsi="Arial" w:cs="Arial"/>
                <w:lang w:val="en-US" w:eastAsia="en-US"/>
              </w:rPr>
            </w:pPr>
          </w:p>
        </w:tc>
        <w:tc>
          <w:tcPr>
            <w:tcW w:w="1417" w:type="dxa"/>
            <w:tcBorders>
              <w:top w:val="single" w:sz="6" w:space="0" w:color="auto"/>
              <w:left w:val="single" w:sz="12" w:space="0" w:color="auto"/>
              <w:bottom w:val="single" w:sz="6" w:space="0" w:color="auto"/>
              <w:right w:val="single" w:sz="12" w:space="0" w:color="auto"/>
            </w:tcBorders>
          </w:tcPr>
          <w:p w14:paraId="1049CBD2" w14:textId="77777777" w:rsidR="006B07BA" w:rsidRPr="00020A33" w:rsidRDefault="006B07BA" w:rsidP="00200E89">
            <w:pPr>
              <w:spacing w:after="0" w:line="240" w:lineRule="auto"/>
              <w:jc w:val="center"/>
              <w:rPr>
                <w:rFonts w:ascii="Arial" w:hAnsi="Arial" w:cs="Arial"/>
                <w:lang w:val="en-US" w:eastAsia="en-US"/>
              </w:rPr>
            </w:pPr>
          </w:p>
        </w:tc>
        <w:tc>
          <w:tcPr>
            <w:tcW w:w="1571" w:type="dxa"/>
            <w:tcBorders>
              <w:top w:val="single" w:sz="6" w:space="0" w:color="auto"/>
              <w:left w:val="single" w:sz="12" w:space="0" w:color="auto"/>
              <w:bottom w:val="single" w:sz="6" w:space="0" w:color="auto"/>
              <w:right w:val="single" w:sz="12" w:space="0" w:color="auto"/>
            </w:tcBorders>
          </w:tcPr>
          <w:p w14:paraId="7A1CE85D" w14:textId="77777777" w:rsidR="006B07BA" w:rsidRPr="00020A33" w:rsidRDefault="006B07BA" w:rsidP="00200E89">
            <w:pPr>
              <w:spacing w:after="0" w:line="240" w:lineRule="auto"/>
              <w:jc w:val="center"/>
              <w:rPr>
                <w:rFonts w:ascii="Arial" w:hAnsi="Arial" w:cs="Arial"/>
                <w:lang w:val="en-US" w:eastAsia="en-US"/>
              </w:rPr>
            </w:pPr>
          </w:p>
        </w:tc>
        <w:tc>
          <w:tcPr>
            <w:tcW w:w="1689" w:type="dxa"/>
            <w:tcBorders>
              <w:top w:val="single" w:sz="6" w:space="0" w:color="auto"/>
              <w:left w:val="single" w:sz="12" w:space="0" w:color="auto"/>
              <w:bottom w:val="single" w:sz="6" w:space="0" w:color="auto"/>
              <w:right w:val="single" w:sz="12" w:space="0" w:color="auto"/>
            </w:tcBorders>
          </w:tcPr>
          <w:p w14:paraId="420B3703" w14:textId="77777777" w:rsidR="006B07BA" w:rsidRPr="00020A33" w:rsidRDefault="006B07BA" w:rsidP="00200E89">
            <w:pPr>
              <w:spacing w:after="0" w:line="240" w:lineRule="auto"/>
              <w:jc w:val="center"/>
              <w:rPr>
                <w:rFonts w:ascii="Arial" w:hAnsi="Arial" w:cs="Arial"/>
                <w:lang w:val="en-US" w:eastAsia="en-US"/>
              </w:rPr>
            </w:pPr>
          </w:p>
        </w:tc>
      </w:tr>
      <w:tr w:rsidR="00200E89" w:rsidRPr="0036565D" w14:paraId="156E4F3F"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40CB6508" w14:textId="3D87F451" w:rsidR="00200E89" w:rsidRPr="007E533D" w:rsidRDefault="00905087" w:rsidP="00200E89">
            <w:pPr>
              <w:spacing w:after="0" w:line="240" w:lineRule="auto"/>
              <w:jc w:val="center"/>
              <w:rPr>
                <w:rFonts w:ascii="Arial" w:hAnsi="Arial" w:cs="Arial"/>
                <w:lang w:val="en-US" w:eastAsia="en-US"/>
              </w:rPr>
            </w:pPr>
            <w:hyperlink w:anchor="_Toc54359">
              <w:r w:rsidR="007E533D" w:rsidRPr="007E533D">
                <w:rPr>
                  <w:rFonts w:ascii="Arial" w:hAnsi="Arial" w:cs="Arial"/>
                  <w:noProof/>
                  <w:lang w:val="en-US"/>
                </w:rPr>
                <w:t>SECTION A TECHNICAL REQUIREMENTS</w:t>
              </w:r>
            </w:hyperlink>
          </w:p>
        </w:tc>
        <w:tc>
          <w:tcPr>
            <w:tcW w:w="992" w:type="dxa"/>
            <w:tcBorders>
              <w:top w:val="single" w:sz="6" w:space="0" w:color="auto"/>
              <w:left w:val="single" w:sz="12" w:space="0" w:color="auto"/>
              <w:bottom w:val="single" w:sz="6" w:space="0" w:color="auto"/>
              <w:right w:val="single" w:sz="12" w:space="0" w:color="auto"/>
            </w:tcBorders>
          </w:tcPr>
          <w:p w14:paraId="55EFA7CA" w14:textId="35EF6AF0"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8</w:t>
            </w:r>
          </w:p>
        </w:tc>
        <w:tc>
          <w:tcPr>
            <w:tcW w:w="1276" w:type="dxa"/>
            <w:tcBorders>
              <w:top w:val="single" w:sz="6" w:space="0" w:color="auto"/>
              <w:left w:val="single" w:sz="12" w:space="0" w:color="auto"/>
              <w:bottom w:val="single" w:sz="6" w:space="0" w:color="auto"/>
              <w:right w:val="single" w:sz="12" w:space="0" w:color="auto"/>
            </w:tcBorders>
            <w:hideMark/>
          </w:tcPr>
          <w:p w14:paraId="6604DFF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41058DF" w14:textId="61AB665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622E5CE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27AF9184" w14:textId="6CC736F1"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460D40C4" w14:textId="77777777" w:rsidTr="002A0977">
        <w:trPr>
          <w:trHeight w:val="286"/>
        </w:trPr>
        <w:tc>
          <w:tcPr>
            <w:tcW w:w="3120" w:type="dxa"/>
            <w:tcBorders>
              <w:top w:val="single" w:sz="6" w:space="0" w:color="auto"/>
              <w:left w:val="single" w:sz="12" w:space="0" w:color="auto"/>
              <w:bottom w:val="single" w:sz="6" w:space="0" w:color="auto"/>
              <w:right w:val="single" w:sz="12" w:space="0" w:color="auto"/>
            </w:tcBorders>
            <w:hideMark/>
          </w:tcPr>
          <w:p w14:paraId="43E2D2A4" w14:textId="79E4F1B4" w:rsidR="00200E89" w:rsidRPr="006B07BA" w:rsidRDefault="00905087" w:rsidP="006B07BA">
            <w:pPr>
              <w:spacing w:after="0" w:line="240" w:lineRule="auto"/>
              <w:jc w:val="center"/>
              <w:rPr>
                <w:rFonts w:ascii="Arial" w:hAnsi="Arial" w:cs="Arial"/>
                <w:bCs/>
                <w:lang w:val="en-US" w:eastAsia="en-US"/>
              </w:rPr>
            </w:pPr>
            <w:hyperlink w:anchor="_Toc54360">
              <w:r w:rsidR="006B07BA" w:rsidRPr="006B07BA">
                <w:rPr>
                  <w:rFonts w:ascii="Arial" w:hAnsi="Arial" w:cs="Arial"/>
                  <w:noProof/>
                  <w:lang w:val="en-US"/>
                </w:rPr>
                <w:t>SUBPART A</w:t>
              </w:r>
            </w:hyperlink>
          </w:p>
        </w:tc>
        <w:tc>
          <w:tcPr>
            <w:tcW w:w="992" w:type="dxa"/>
            <w:tcBorders>
              <w:top w:val="single" w:sz="6" w:space="0" w:color="auto"/>
              <w:left w:val="single" w:sz="12" w:space="0" w:color="auto"/>
              <w:bottom w:val="single" w:sz="6" w:space="0" w:color="auto"/>
              <w:right w:val="single" w:sz="12" w:space="0" w:color="auto"/>
            </w:tcBorders>
          </w:tcPr>
          <w:p w14:paraId="6FB7C49A" w14:textId="011474EA"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9</w:t>
            </w:r>
          </w:p>
        </w:tc>
        <w:tc>
          <w:tcPr>
            <w:tcW w:w="1276" w:type="dxa"/>
            <w:tcBorders>
              <w:top w:val="single" w:sz="6" w:space="0" w:color="auto"/>
              <w:left w:val="single" w:sz="12" w:space="0" w:color="auto"/>
              <w:bottom w:val="single" w:sz="6" w:space="0" w:color="auto"/>
              <w:right w:val="single" w:sz="12" w:space="0" w:color="auto"/>
            </w:tcBorders>
            <w:hideMark/>
          </w:tcPr>
          <w:p w14:paraId="77FE3EC7"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6FBB5BCA" w14:textId="18C61CE6"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1BD4C3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620DEB9" w14:textId="09E7804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6CD191E3"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057A7CB8" w14:textId="2CDCFFAE" w:rsidR="00200E89" w:rsidRPr="00020A33" w:rsidRDefault="006B07BA" w:rsidP="00200E89">
            <w:pPr>
              <w:spacing w:after="0" w:line="240" w:lineRule="auto"/>
              <w:jc w:val="center"/>
              <w:rPr>
                <w:rFonts w:ascii="Arial" w:hAnsi="Arial" w:cs="Arial"/>
                <w:lang w:val="en-US" w:eastAsia="en-US"/>
              </w:rPr>
            </w:pPr>
            <w:r w:rsidRPr="006B07BA">
              <w:rPr>
                <w:rFonts w:ascii="Arial" w:hAnsi="Arial" w:cs="Arial"/>
                <w:lang w:val="en-US" w:eastAsia="en-US"/>
              </w:rPr>
              <w:t>SUBPART B</w:t>
            </w:r>
          </w:p>
        </w:tc>
        <w:tc>
          <w:tcPr>
            <w:tcW w:w="992" w:type="dxa"/>
            <w:tcBorders>
              <w:top w:val="single" w:sz="6" w:space="0" w:color="auto"/>
              <w:left w:val="single" w:sz="12" w:space="0" w:color="auto"/>
              <w:bottom w:val="single" w:sz="6" w:space="0" w:color="auto"/>
              <w:right w:val="single" w:sz="12" w:space="0" w:color="auto"/>
            </w:tcBorders>
          </w:tcPr>
          <w:p w14:paraId="470F4655" w14:textId="5BA7820A"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10-20</w:t>
            </w:r>
          </w:p>
        </w:tc>
        <w:tc>
          <w:tcPr>
            <w:tcW w:w="1276" w:type="dxa"/>
            <w:tcBorders>
              <w:top w:val="single" w:sz="6" w:space="0" w:color="auto"/>
              <w:left w:val="single" w:sz="12" w:space="0" w:color="auto"/>
              <w:bottom w:val="single" w:sz="6" w:space="0" w:color="auto"/>
              <w:right w:val="single" w:sz="12" w:space="0" w:color="auto"/>
            </w:tcBorders>
            <w:hideMark/>
          </w:tcPr>
          <w:p w14:paraId="3009FA2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9CE8AC1" w14:textId="1879A0AC"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53ADC6C2"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CAEE69A" w14:textId="046119D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4948E31E"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ED6998A" w14:textId="79630B27" w:rsidR="00200E89" w:rsidRPr="00020A33" w:rsidRDefault="006B07BA" w:rsidP="00200E89">
            <w:pPr>
              <w:spacing w:after="0" w:line="240" w:lineRule="auto"/>
              <w:jc w:val="center"/>
              <w:rPr>
                <w:rFonts w:ascii="Arial" w:hAnsi="Arial" w:cs="Arial"/>
                <w:lang w:val="en-US" w:eastAsia="en-US"/>
              </w:rPr>
            </w:pPr>
            <w:r w:rsidRPr="006B07BA">
              <w:rPr>
                <w:rFonts w:ascii="Arial" w:hAnsi="Arial" w:cs="Arial"/>
                <w:lang w:val="en-US" w:eastAsia="en-US"/>
              </w:rPr>
              <w:t>SUBPART C</w:t>
            </w:r>
          </w:p>
        </w:tc>
        <w:tc>
          <w:tcPr>
            <w:tcW w:w="992" w:type="dxa"/>
            <w:tcBorders>
              <w:top w:val="single" w:sz="6" w:space="0" w:color="auto"/>
              <w:left w:val="single" w:sz="12" w:space="0" w:color="auto"/>
              <w:bottom w:val="single" w:sz="6" w:space="0" w:color="auto"/>
              <w:right w:val="single" w:sz="12" w:space="0" w:color="auto"/>
            </w:tcBorders>
          </w:tcPr>
          <w:p w14:paraId="49CD2883" w14:textId="383A7D58"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21-22</w:t>
            </w:r>
          </w:p>
        </w:tc>
        <w:tc>
          <w:tcPr>
            <w:tcW w:w="1276" w:type="dxa"/>
            <w:tcBorders>
              <w:top w:val="single" w:sz="6" w:space="0" w:color="auto"/>
              <w:left w:val="single" w:sz="12" w:space="0" w:color="auto"/>
              <w:bottom w:val="single" w:sz="6" w:space="0" w:color="auto"/>
              <w:right w:val="single" w:sz="12" w:space="0" w:color="auto"/>
            </w:tcBorders>
            <w:hideMark/>
          </w:tcPr>
          <w:p w14:paraId="5E97FA36"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766D48B" w14:textId="128F263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EF493B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7D2B3CF" w14:textId="79E6261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0B87AA19"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0C3DC45A" w14:textId="5C90D875" w:rsidR="00200E89" w:rsidRPr="00020A33" w:rsidRDefault="006B07BA" w:rsidP="00200E89">
            <w:pPr>
              <w:spacing w:after="0" w:line="240" w:lineRule="auto"/>
              <w:jc w:val="center"/>
              <w:rPr>
                <w:rFonts w:ascii="Arial" w:hAnsi="Arial" w:cs="Arial"/>
                <w:lang w:val="en-US" w:eastAsia="en-US"/>
              </w:rPr>
            </w:pPr>
            <w:r w:rsidRPr="001E2506">
              <w:rPr>
                <w:rFonts w:ascii="Arial" w:hAnsi="Arial" w:cs="Arial"/>
                <w:lang w:val="en-US"/>
              </w:rPr>
              <w:t>SUBPART D</w:t>
            </w:r>
          </w:p>
        </w:tc>
        <w:tc>
          <w:tcPr>
            <w:tcW w:w="992" w:type="dxa"/>
            <w:tcBorders>
              <w:top w:val="single" w:sz="6" w:space="0" w:color="auto"/>
              <w:left w:val="single" w:sz="12" w:space="0" w:color="auto"/>
              <w:bottom w:val="single" w:sz="6" w:space="0" w:color="auto"/>
              <w:right w:val="single" w:sz="12" w:space="0" w:color="auto"/>
            </w:tcBorders>
          </w:tcPr>
          <w:p w14:paraId="38A26AFE" w14:textId="03D877C0"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23</w:t>
            </w:r>
          </w:p>
        </w:tc>
        <w:tc>
          <w:tcPr>
            <w:tcW w:w="1276" w:type="dxa"/>
            <w:tcBorders>
              <w:top w:val="single" w:sz="6" w:space="0" w:color="auto"/>
              <w:left w:val="single" w:sz="12" w:space="0" w:color="auto"/>
              <w:bottom w:val="single" w:sz="6" w:space="0" w:color="auto"/>
              <w:right w:val="single" w:sz="12" w:space="0" w:color="auto"/>
            </w:tcBorders>
            <w:hideMark/>
          </w:tcPr>
          <w:p w14:paraId="49EF51E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D255378" w14:textId="3712DA7C"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C0012EA"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49E25946" w14:textId="4B6490E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406A80"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E95487C" w14:textId="1850E2EC" w:rsidR="00200E89" w:rsidRPr="006B07BA" w:rsidRDefault="006B07BA" w:rsidP="00200E89">
            <w:pPr>
              <w:spacing w:after="0" w:line="240" w:lineRule="auto"/>
              <w:jc w:val="center"/>
              <w:rPr>
                <w:rFonts w:ascii="Arial" w:hAnsi="Arial" w:cs="Arial"/>
                <w:lang w:val="en-US" w:eastAsia="en-US"/>
              </w:rPr>
            </w:pPr>
            <w:r w:rsidRPr="001E2506">
              <w:rPr>
                <w:rFonts w:ascii="Arial" w:hAnsi="Arial" w:cs="Arial"/>
                <w:lang w:val="en-US"/>
              </w:rPr>
              <w:t>SECTION B PROCEDURES FOR COMPETENT AUTHORITIES</w:t>
            </w:r>
          </w:p>
        </w:tc>
        <w:tc>
          <w:tcPr>
            <w:tcW w:w="992" w:type="dxa"/>
            <w:tcBorders>
              <w:top w:val="single" w:sz="6" w:space="0" w:color="auto"/>
              <w:left w:val="single" w:sz="12" w:space="0" w:color="auto"/>
              <w:bottom w:val="single" w:sz="6" w:space="0" w:color="auto"/>
              <w:right w:val="single" w:sz="12" w:space="0" w:color="auto"/>
            </w:tcBorders>
          </w:tcPr>
          <w:p w14:paraId="700AC138" w14:textId="49EC380D" w:rsidR="00200E89" w:rsidRPr="006B07BA" w:rsidRDefault="006B07BA" w:rsidP="00200E89">
            <w:pPr>
              <w:spacing w:after="0" w:line="240" w:lineRule="auto"/>
              <w:jc w:val="center"/>
              <w:rPr>
                <w:rFonts w:ascii="Arial" w:hAnsi="Arial" w:cs="Arial"/>
                <w:lang w:val="en-US" w:eastAsia="en-US"/>
              </w:rPr>
            </w:pPr>
            <w:r>
              <w:rPr>
                <w:rFonts w:ascii="Arial" w:hAnsi="Arial" w:cs="Arial"/>
                <w:lang w:val="en-US" w:eastAsia="en-US"/>
              </w:rPr>
              <w:t>24</w:t>
            </w:r>
          </w:p>
        </w:tc>
        <w:tc>
          <w:tcPr>
            <w:tcW w:w="1276" w:type="dxa"/>
            <w:tcBorders>
              <w:top w:val="single" w:sz="6" w:space="0" w:color="auto"/>
              <w:left w:val="single" w:sz="12" w:space="0" w:color="auto"/>
              <w:bottom w:val="single" w:sz="6" w:space="0" w:color="auto"/>
              <w:right w:val="single" w:sz="12" w:space="0" w:color="auto"/>
            </w:tcBorders>
            <w:hideMark/>
          </w:tcPr>
          <w:p w14:paraId="67A36B1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34F5068" w14:textId="6DD27FF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4CC6878"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0D09067" w14:textId="0B59B06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709A7D"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2E429B5A" w14:textId="6251AE59" w:rsidR="00200E89" w:rsidRPr="006B07BA" w:rsidRDefault="006B07BA" w:rsidP="00200E89">
            <w:pPr>
              <w:spacing w:after="0" w:line="240" w:lineRule="auto"/>
              <w:jc w:val="center"/>
              <w:rPr>
                <w:rFonts w:ascii="Arial" w:hAnsi="Arial" w:cs="Arial"/>
                <w:bCs/>
                <w:lang w:val="en-US" w:eastAsia="en-US"/>
              </w:rPr>
            </w:pPr>
            <w:r w:rsidRPr="006B07BA">
              <w:rPr>
                <w:rFonts w:ascii="Arial" w:hAnsi="Arial" w:cs="Arial"/>
                <w:lang w:val="en-US"/>
              </w:rPr>
              <w:t>SUBPART A</w:t>
            </w:r>
          </w:p>
        </w:tc>
        <w:tc>
          <w:tcPr>
            <w:tcW w:w="992" w:type="dxa"/>
            <w:tcBorders>
              <w:top w:val="single" w:sz="6" w:space="0" w:color="auto"/>
              <w:left w:val="single" w:sz="12" w:space="0" w:color="auto"/>
              <w:bottom w:val="single" w:sz="6" w:space="0" w:color="auto"/>
              <w:right w:val="single" w:sz="12" w:space="0" w:color="auto"/>
            </w:tcBorders>
          </w:tcPr>
          <w:p w14:paraId="4C4E8B62" w14:textId="346CDBC9"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25-26</w:t>
            </w:r>
          </w:p>
        </w:tc>
        <w:tc>
          <w:tcPr>
            <w:tcW w:w="1276" w:type="dxa"/>
            <w:tcBorders>
              <w:top w:val="single" w:sz="6" w:space="0" w:color="auto"/>
              <w:left w:val="single" w:sz="12" w:space="0" w:color="auto"/>
              <w:bottom w:val="single" w:sz="6" w:space="0" w:color="auto"/>
              <w:right w:val="single" w:sz="12" w:space="0" w:color="auto"/>
            </w:tcBorders>
            <w:hideMark/>
          </w:tcPr>
          <w:p w14:paraId="7C46179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28034E9A" w14:textId="46F6E8B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21EB288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557DF6C4" w14:textId="149D4C89"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31A08C5"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66E38CB8" w14:textId="3F881C3E" w:rsidR="00200E89" w:rsidRPr="006B07BA" w:rsidRDefault="006B07BA" w:rsidP="00200E89">
            <w:pPr>
              <w:spacing w:after="0" w:line="240" w:lineRule="auto"/>
              <w:jc w:val="center"/>
              <w:rPr>
                <w:rFonts w:ascii="Arial" w:hAnsi="Arial" w:cs="Arial"/>
                <w:lang w:val="en-US" w:eastAsia="en-US"/>
              </w:rPr>
            </w:pPr>
            <w:r w:rsidRPr="006B07BA">
              <w:rPr>
                <w:rFonts w:ascii="Arial" w:hAnsi="Arial" w:cs="Arial"/>
                <w:lang w:val="en-US"/>
              </w:rPr>
              <w:t>SUBPART B</w:t>
            </w:r>
          </w:p>
        </w:tc>
        <w:tc>
          <w:tcPr>
            <w:tcW w:w="992" w:type="dxa"/>
            <w:tcBorders>
              <w:top w:val="single" w:sz="6" w:space="0" w:color="auto"/>
              <w:left w:val="single" w:sz="12" w:space="0" w:color="auto"/>
              <w:bottom w:val="single" w:sz="6" w:space="0" w:color="auto"/>
              <w:right w:val="single" w:sz="12" w:space="0" w:color="auto"/>
            </w:tcBorders>
          </w:tcPr>
          <w:p w14:paraId="429A4A7B" w14:textId="429A013E" w:rsidR="00200E89" w:rsidRPr="00020A33" w:rsidRDefault="006B07BA" w:rsidP="00200E89">
            <w:pPr>
              <w:spacing w:after="0" w:line="240" w:lineRule="auto"/>
              <w:jc w:val="center"/>
              <w:rPr>
                <w:rFonts w:ascii="Arial" w:hAnsi="Arial" w:cs="Arial"/>
                <w:lang w:val="en-US" w:eastAsia="en-US"/>
              </w:rPr>
            </w:pPr>
            <w:r>
              <w:rPr>
                <w:rFonts w:ascii="Arial" w:hAnsi="Arial" w:cs="Arial"/>
                <w:lang w:val="en-US" w:eastAsia="en-US"/>
              </w:rPr>
              <w:t>27</w:t>
            </w:r>
            <w:r w:rsidR="00AC306D">
              <w:rPr>
                <w:rFonts w:ascii="Arial" w:hAnsi="Arial" w:cs="Arial"/>
                <w:lang w:val="en-US" w:eastAsia="en-US"/>
              </w:rPr>
              <w:t>-29</w:t>
            </w:r>
          </w:p>
        </w:tc>
        <w:tc>
          <w:tcPr>
            <w:tcW w:w="1276" w:type="dxa"/>
            <w:tcBorders>
              <w:top w:val="single" w:sz="6" w:space="0" w:color="auto"/>
              <w:left w:val="single" w:sz="12" w:space="0" w:color="auto"/>
              <w:bottom w:val="single" w:sz="6" w:space="0" w:color="auto"/>
              <w:right w:val="single" w:sz="12" w:space="0" w:color="auto"/>
            </w:tcBorders>
            <w:hideMark/>
          </w:tcPr>
          <w:p w14:paraId="34283025"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04CBBEA8" w14:textId="74102828"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175DE3E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07FC3F6E" w14:textId="6A4AD4C3"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5C3A23F3"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7E33D118" w14:textId="738E5BE7" w:rsidR="00200E89" w:rsidRPr="00020A33" w:rsidRDefault="00AA3BD3" w:rsidP="00200E89">
            <w:pPr>
              <w:spacing w:after="0" w:line="240" w:lineRule="auto"/>
              <w:jc w:val="center"/>
              <w:rPr>
                <w:rFonts w:ascii="Arial" w:hAnsi="Arial" w:cs="Arial"/>
                <w:lang w:val="en-US" w:eastAsia="en-US"/>
              </w:rPr>
            </w:pPr>
            <w:r w:rsidRPr="00020A33">
              <w:rPr>
                <w:rFonts w:ascii="Arial" w:hAnsi="Arial" w:cs="Arial"/>
                <w:lang w:val="en-US"/>
              </w:rPr>
              <w:t>AMC TO APPENDICES TO PART-147</w:t>
            </w:r>
          </w:p>
        </w:tc>
        <w:tc>
          <w:tcPr>
            <w:tcW w:w="992" w:type="dxa"/>
            <w:tcBorders>
              <w:top w:val="single" w:sz="6" w:space="0" w:color="auto"/>
              <w:left w:val="single" w:sz="12" w:space="0" w:color="auto"/>
              <w:bottom w:val="single" w:sz="6" w:space="0" w:color="auto"/>
              <w:right w:val="single" w:sz="12" w:space="0" w:color="auto"/>
            </w:tcBorders>
          </w:tcPr>
          <w:p w14:paraId="24E97909" w14:textId="32ADDC45"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30</w:t>
            </w:r>
          </w:p>
        </w:tc>
        <w:tc>
          <w:tcPr>
            <w:tcW w:w="1276" w:type="dxa"/>
            <w:tcBorders>
              <w:top w:val="single" w:sz="6" w:space="0" w:color="auto"/>
              <w:left w:val="single" w:sz="12" w:space="0" w:color="auto"/>
              <w:bottom w:val="single" w:sz="6" w:space="0" w:color="auto"/>
              <w:right w:val="single" w:sz="12" w:space="0" w:color="auto"/>
            </w:tcBorders>
          </w:tcPr>
          <w:p w14:paraId="2BD516BA" w14:textId="77777777" w:rsidR="00200E89" w:rsidRPr="00020A33" w:rsidRDefault="00200E89" w:rsidP="00200E89">
            <w:pPr>
              <w:spacing w:after="0" w:line="240" w:lineRule="auto"/>
              <w:jc w:val="center"/>
              <w:rPr>
                <w:rFonts w:ascii="Arial" w:hAnsi="Arial" w:cs="Arial"/>
                <w:lang w:val="en-US" w:eastAsia="en-US"/>
              </w:rPr>
            </w:pPr>
          </w:p>
        </w:tc>
        <w:tc>
          <w:tcPr>
            <w:tcW w:w="1417" w:type="dxa"/>
            <w:tcBorders>
              <w:top w:val="single" w:sz="6" w:space="0" w:color="auto"/>
              <w:left w:val="single" w:sz="12" w:space="0" w:color="auto"/>
              <w:bottom w:val="single" w:sz="6" w:space="0" w:color="auto"/>
              <w:right w:val="single" w:sz="12" w:space="0" w:color="auto"/>
            </w:tcBorders>
          </w:tcPr>
          <w:p w14:paraId="28D5A9D9" w14:textId="0CC64534"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27E1C03A" w14:textId="77777777" w:rsidR="00200E89" w:rsidRPr="00020A33" w:rsidRDefault="00200E89" w:rsidP="00200E89">
            <w:pPr>
              <w:spacing w:after="0" w:line="240" w:lineRule="auto"/>
              <w:jc w:val="center"/>
              <w:rPr>
                <w:rFonts w:ascii="Arial" w:hAnsi="Arial" w:cs="Arial"/>
                <w:lang w:val="en-US" w:eastAsia="en-US"/>
              </w:rPr>
            </w:pPr>
          </w:p>
        </w:tc>
        <w:tc>
          <w:tcPr>
            <w:tcW w:w="1689" w:type="dxa"/>
            <w:tcBorders>
              <w:top w:val="single" w:sz="6" w:space="0" w:color="auto"/>
              <w:left w:val="single" w:sz="12" w:space="0" w:color="auto"/>
              <w:bottom w:val="single" w:sz="6" w:space="0" w:color="auto"/>
              <w:right w:val="single" w:sz="12" w:space="0" w:color="auto"/>
            </w:tcBorders>
          </w:tcPr>
          <w:p w14:paraId="1A98351C" w14:textId="75616B00"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376E41C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3D8204A2" w14:textId="30E94D85"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AMC to Appendix II to Part-147</w:t>
            </w:r>
          </w:p>
        </w:tc>
        <w:tc>
          <w:tcPr>
            <w:tcW w:w="992" w:type="dxa"/>
            <w:tcBorders>
              <w:top w:val="single" w:sz="6" w:space="0" w:color="auto"/>
              <w:left w:val="single" w:sz="12" w:space="0" w:color="auto"/>
              <w:bottom w:val="single" w:sz="6" w:space="0" w:color="auto"/>
              <w:right w:val="single" w:sz="12" w:space="0" w:color="auto"/>
            </w:tcBorders>
          </w:tcPr>
          <w:p w14:paraId="3FF88F25" w14:textId="51817720"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31</w:t>
            </w:r>
          </w:p>
        </w:tc>
        <w:tc>
          <w:tcPr>
            <w:tcW w:w="1276" w:type="dxa"/>
            <w:tcBorders>
              <w:top w:val="single" w:sz="6" w:space="0" w:color="auto"/>
              <w:left w:val="single" w:sz="12" w:space="0" w:color="auto"/>
              <w:bottom w:val="single" w:sz="6" w:space="0" w:color="auto"/>
              <w:right w:val="single" w:sz="12" w:space="0" w:color="auto"/>
            </w:tcBorders>
            <w:hideMark/>
          </w:tcPr>
          <w:p w14:paraId="3D98658B"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1A7C5CF1" w14:textId="5F42A1C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30063C0E"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7A3AA8E5" w14:textId="480FF6A4"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76CCC6C8"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1BDED21A" w14:textId="598E2F37"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AMC to Appendix III to Part-147</w:t>
            </w:r>
          </w:p>
        </w:tc>
        <w:tc>
          <w:tcPr>
            <w:tcW w:w="992" w:type="dxa"/>
            <w:tcBorders>
              <w:top w:val="single" w:sz="6" w:space="0" w:color="auto"/>
              <w:left w:val="single" w:sz="12" w:space="0" w:color="auto"/>
              <w:bottom w:val="single" w:sz="6" w:space="0" w:color="auto"/>
              <w:right w:val="single" w:sz="12" w:space="0" w:color="auto"/>
            </w:tcBorders>
          </w:tcPr>
          <w:p w14:paraId="4E2F029D" w14:textId="2B1658CA"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32</w:t>
            </w:r>
          </w:p>
        </w:tc>
        <w:tc>
          <w:tcPr>
            <w:tcW w:w="1276" w:type="dxa"/>
            <w:tcBorders>
              <w:top w:val="single" w:sz="6" w:space="0" w:color="auto"/>
              <w:left w:val="single" w:sz="12" w:space="0" w:color="auto"/>
              <w:bottom w:val="single" w:sz="6" w:space="0" w:color="auto"/>
              <w:right w:val="single" w:sz="12" w:space="0" w:color="auto"/>
            </w:tcBorders>
            <w:hideMark/>
          </w:tcPr>
          <w:p w14:paraId="7C8432B3"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7699EBEB" w14:textId="114F8D7D"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09FC8FFC"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392C6288" w14:textId="6A99D59B"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200E89" w:rsidRPr="0036565D" w14:paraId="36A10152"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hideMark/>
          </w:tcPr>
          <w:p w14:paraId="28F2DC85" w14:textId="7EE5C0F0" w:rsidR="00200E89" w:rsidRPr="00020A33" w:rsidRDefault="002A0977" w:rsidP="00200E89">
            <w:pPr>
              <w:spacing w:after="0" w:line="240" w:lineRule="auto"/>
              <w:jc w:val="center"/>
              <w:rPr>
                <w:rFonts w:ascii="Arial" w:hAnsi="Arial" w:cs="Arial"/>
                <w:lang w:val="en-US" w:eastAsia="en-US"/>
              </w:rPr>
            </w:pPr>
            <w:r w:rsidRPr="00020A33">
              <w:rPr>
                <w:rFonts w:ascii="Arial" w:hAnsi="Arial" w:cs="Arial"/>
                <w:lang w:val="en-US"/>
              </w:rPr>
              <w:t>APPENDICES TO AMC TO PART-147</w:t>
            </w:r>
          </w:p>
        </w:tc>
        <w:tc>
          <w:tcPr>
            <w:tcW w:w="992" w:type="dxa"/>
            <w:tcBorders>
              <w:top w:val="single" w:sz="6" w:space="0" w:color="auto"/>
              <w:left w:val="single" w:sz="12" w:space="0" w:color="auto"/>
              <w:bottom w:val="single" w:sz="6" w:space="0" w:color="auto"/>
              <w:right w:val="single" w:sz="12" w:space="0" w:color="auto"/>
            </w:tcBorders>
          </w:tcPr>
          <w:p w14:paraId="0802A985" w14:textId="7A5A0576" w:rsidR="00200E89" w:rsidRPr="00020A33" w:rsidRDefault="00AC306D" w:rsidP="00200E89">
            <w:pPr>
              <w:spacing w:after="0" w:line="240" w:lineRule="auto"/>
              <w:jc w:val="center"/>
              <w:rPr>
                <w:rFonts w:ascii="Arial" w:hAnsi="Arial" w:cs="Arial"/>
                <w:lang w:val="en-US" w:eastAsia="en-US"/>
              </w:rPr>
            </w:pPr>
            <w:r>
              <w:rPr>
                <w:rFonts w:ascii="Arial" w:hAnsi="Arial" w:cs="Arial"/>
                <w:lang w:val="en-US" w:eastAsia="en-US"/>
              </w:rPr>
              <w:t>33</w:t>
            </w:r>
          </w:p>
        </w:tc>
        <w:tc>
          <w:tcPr>
            <w:tcW w:w="1276" w:type="dxa"/>
            <w:tcBorders>
              <w:top w:val="single" w:sz="6" w:space="0" w:color="auto"/>
              <w:left w:val="single" w:sz="12" w:space="0" w:color="auto"/>
              <w:bottom w:val="single" w:sz="6" w:space="0" w:color="auto"/>
              <w:right w:val="single" w:sz="12" w:space="0" w:color="auto"/>
            </w:tcBorders>
            <w:hideMark/>
          </w:tcPr>
          <w:p w14:paraId="692E0691"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hideMark/>
          </w:tcPr>
          <w:p w14:paraId="25BECBCF" w14:textId="28E09A15"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hideMark/>
          </w:tcPr>
          <w:p w14:paraId="239D8397" w14:textId="77777777"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hideMark/>
          </w:tcPr>
          <w:p w14:paraId="6CCE04F4" w14:textId="03E6D0B2" w:rsidR="00200E89" w:rsidRPr="00020A33" w:rsidRDefault="00200E89" w:rsidP="00200E89">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3BF96C59"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32BE0386" w14:textId="0C4FADCF"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w:t>
            </w:r>
          </w:p>
        </w:tc>
        <w:tc>
          <w:tcPr>
            <w:tcW w:w="992" w:type="dxa"/>
            <w:tcBorders>
              <w:top w:val="single" w:sz="6" w:space="0" w:color="auto"/>
              <w:left w:val="single" w:sz="12" w:space="0" w:color="auto"/>
              <w:bottom w:val="single" w:sz="6" w:space="0" w:color="auto"/>
              <w:right w:val="single" w:sz="12" w:space="0" w:color="auto"/>
            </w:tcBorders>
          </w:tcPr>
          <w:p w14:paraId="3E99ED9E" w14:textId="32288115"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34-35</w:t>
            </w:r>
          </w:p>
        </w:tc>
        <w:tc>
          <w:tcPr>
            <w:tcW w:w="1276" w:type="dxa"/>
            <w:tcBorders>
              <w:top w:val="single" w:sz="6" w:space="0" w:color="auto"/>
              <w:left w:val="single" w:sz="12" w:space="0" w:color="auto"/>
              <w:bottom w:val="single" w:sz="6" w:space="0" w:color="auto"/>
              <w:right w:val="single" w:sz="12" w:space="0" w:color="auto"/>
            </w:tcBorders>
          </w:tcPr>
          <w:p w14:paraId="323D9A3F" w14:textId="504468D2"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0053202F" w14:textId="6B762A9C"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10064E85" w14:textId="2F4D993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5CFEF492" w14:textId="4EFB6DE1"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26333FF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6ABE602E" w14:textId="446675D3"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II</w:t>
            </w:r>
          </w:p>
        </w:tc>
        <w:tc>
          <w:tcPr>
            <w:tcW w:w="992" w:type="dxa"/>
            <w:tcBorders>
              <w:top w:val="single" w:sz="6" w:space="0" w:color="auto"/>
              <w:left w:val="single" w:sz="12" w:space="0" w:color="auto"/>
              <w:bottom w:val="single" w:sz="6" w:space="0" w:color="auto"/>
              <w:right w:val="single" w:sz="12" w:space="0" w:color="auto"/>
            </w:tcBorders>
          </w:tcPr>
          <w:p w14:paraId="247CBA5A" w14:textId="01054C72"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36</w:t>
            </w:r>
          </w:p>
        </w:tc>
        <w:tc>
          <w:tcPr>
            <w:tcW w:w="1276" w:type="dxa"/>
            <w:tcBorders>
              <w:top w:val="single" w:sz="6" w:space="0" w:color="auto"/>
              <w:left w:val="single" w:sz="12" w:space="0" w:color="auto"/>
              <w:bottom w:val="single" w:sz="6" w:space="0" w:color="auto"/>
              <w:right w:val="single" w:sz="12" w:space="0" w:color="auto"/>
            </w:tcBorders>
          </w:tcPr>
          <w:p w14:paraId="6005C8EA" w14:textId="1EB3329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58F99804" w14:textId="5BA8D39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7A49B794" w14:textId="76CA8160"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791498B5" w14:textId="51D23630"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3347986A"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172A4D23" w14:textId="72F2E22B"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III</w:t>
            </w:r>
          </w:p>
        </w:tc>
        <w:tc>
          <w:tcPr>
            <w:tcW w:w="992" w:type="dxa"/>
            <w:tcBorders>
              <w:top w:val="single" w:sz="6" w:space="0" w:color="auto"/>
              <w:left w:val="single" w:sz="12" w:space="0" w:color="auto"/>
              <w:bottom w:val="single" w:sz="6" w:space="0" w:color="auto"/>
              <w:right w:val="single" w:sz="12" w:space="0" w:color="auto"/>
            </w:tcBorders>
          </w:tcPr>
          <w:p w14:paraId="4CDE0018" w14:textId="71F5826F"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37-44</w:t>
            </w:r>
          </w:p>
        </w:tc>
        <w:tc>
          <w:tcPr>
            <w:tcW w:w="1276" w:type="dxa"/>
            <w:tcBorders>
              <w:top w:val="single" w:sz="6" w:space="0" w:color="auto"/>
              <w:left w:val="single" w:sz="12" w:space="0" w:color="auto"/>
              <w:bottom w:val="single" w:sz="6" w:space="0" w:color="auto"/>
              <w:right w:val="single" w:sz="12" w:space="0" w:color="auto"/>
            </w:tcBorders>
          </w:tcPr>
          <w:p w14:paraId="7BB68463" w14:textId="0875A21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2401CAD8" w14:textId="23D7E6E2"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73CF8420" w14:textId="2CC12B1E"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7B0CC0A6" w14:textId="099FEE86"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r w:rsidR="00AC306D" w:rsidRPr="0036565D" w14:paraId="2AE25F0B" w14:textId="77777777" w:rsidTr="002A0977">
        <w:trPr>
          <w:trHeight w:val="271"/>
        </w:trPr>
        <w:tc>
          <w:tcPr>
            <w:tcW w:w="3120" w:type="dxa"/>
            <w:tcBorders>
              <w:top w:val="single" w:sz="6" w:space="0" w:color="auto"/>
              <w:left w:val="single" w:sz="12" w:space="0" w:color="auto"/>
              <w:bottom w:val="single" w:sz="6" w:space="0" w:color="auto"/>
              <w:right w:val="single" w:sz="12" w:space="0" w:color="auto"/>
            </w:tcBorders>
          </w:tcPr>
          <w:p w14:paraId="08CB9F8E" w14:textId="5C2ECFC1"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rPr>
              <w:t>APPENDIX IV</w:t>
            </w:r>
          </w:p>
        </w:tc>
        <w:tc>
          <w:tcPr>
            <w:tcW w:w="992" w:type="dxa"/>
            <w:tcBorders>
              <w:top w:val="single" w:sz="6" w:space="0" w:color="auto"/>
              <w:left w:val="single" w:sz="12" w:space="0" w:color="auto"/>
              <w:bottom w:val="single" w:sz="6" w:space="0" w:color="auto"/>
              <w:right w:val="single" w:sz="12" w:space="0" w:color="auto"/>
            </w:tcBorders>
          </w:tcPr>
          <w:p w14:paraId="06B4CB2E" w14:textId="3B0BD77C" w:rsidR="00AC306D" w:rsidRPr="00020A33" w:rsidRDefault="00AC306D" w:rsidP="00AC306D">
            <w:pPr>
              <w:spacing w:after="0" w:line="240" w:lineRule="auto"/>
              <w:jc w:val="center"/>
              <w:rPr>
                <w:rFonts w:ascii="Arial" w:hAnsi="Arial" w:cs="Arial"/>
                <w:lang w:val="en-US" w:eastAsia="en-US"/>
              </w:rPr>
            </w:pPr>
            <w:r>
              <w:rPr>
                <w:rFonts w:ascii="Arial" w:hAnsi="Arial" w:cs="Arial"/>
                <w:lang w:val="en-US" w:eastAsia="en-US"/>
              </w:rPr>
              <w:t>45</w:t>
            </w:r>
          </w:p>
        </w:tc>
        <w:tc>
          <w:tcPr>
            <w:tcW w:w="1276" w:type="dxa"/>
            <w:tcBorders>
              <w:top w:val="single" w:sz="6" w:space="0" w:color="auto"/>
              <w:left w:val="single" w:sz="12" w:space="0" w:color="auto"/>
              <w:bottom w:val="single" w:sz="6" w:space="0" w:color="auto"/>
              <w:right w:val="single" w:sz="12" w:space="0" w:color="auto"/>
            </w:tcBorders>
          </w:tcPr>
          <w:p w14:paraId="60E35DD8" w14:textId="578E4F3D"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01</w:t>
            </w:r>
          </w:p>
        </w:tc>
        <w:tc>
          <w:tcPr>
            <w:tcW w:w="1417" w:type="dxa"/>
            <w:tcBorders>
              <w:top w:val="single" w:sz="6" w:space="0" w:color="auto"/>
              <w:left w:val="single" w:sz="12" w:space="0" w:color="auto"/>
              <w:bottom w:val="single" w:sz="6" w:space="0" w:color="auto"/>
              <w:right w:val="single" w:sz="12" w:space="0" w:color="auto"/>
            </w:tcBorders>
          </w:tcPr>
          <w:p w14:paraId="0D94169E" w14:textId="0982B8B8"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c>
          <w:tcPr>
            <w:tcW w:w="1571" w:type="dxa"/>
            <w:tcBorders>
              <w:top w:val="single" w:sz="6" w:space="0" w:color="auto"/>
              <w:left w:val="single" w:sz="12" w:space="0" w:color="auto"/>
              <w:bottom w:val="single" w:sz="6" w:space="0" w:color="auto"/>
              <w:right w:val="single" w:sz="12" w:space="0" w:color="auto"/>
            </w:tcBorders>
          </w:tcPr>
          <w:p w14:paraId="0534749B" w14:textId="76F53159"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00</w:t>
            </w:r>
          </w:p>
        </w:tc>
        <w:tc>
          <w:tcPr>
            <w:tcW w:w="1689" w:type="dxa"/>
            <w:tcBorders>
              <w:top w:val="single" w:sz="6" w:space="0" w:color="auto"/>
              <w:left w:val="single" w:sz="12" w:space="0" w:color="auto"/>
              <w:bottom w:val="single" w:sz="6" w:space="0" w:color="auto"/>
              <w:right w:val="single" w:sz="12" w:space="0" w:color="auto"/>
            </w:tcBorders>
          </w:tcPr>
          <w:p w14:paraId="486A238B" w14:textId="3773209D" w:rsidR="00AC306D" w:rsidRPr="00020A33" w:rsidRDefault="00AC306D" w:rsidP="00AC306D">
            <w:pPr>
              <w:spacing w:after="0" w:line="240" w:lineRule="auto"/>
              <w:jc w:val="center"/>
              <w:rPr>
                <w:rFonts w:ascii="Arial" w:hAnsi="Arial" w:cs="Arial"/>
                <w:lang w:val="en-US" w:eastAsia="en-US"/>
              </w:rPr>
            </w:pPr>
            <w:r w:rsidRPr="00020A33">
              <w:rPr>
                <w:rFonts w:ascii="Arial" w:hAnsi="Arial" w:cs="Arial"/>
                <w:lang w:val="en-US" w:eastAsia="en-US"/>
              </w:rPr>
              <w:t>15/07/2020</w:t>
            </w:r>
          </w:p>
        </w:tc>
      </w:tr>
    </w:tbl>
    <w:p w14:paraId="59BC8A38" w14:textId="77777777" w:rsidR="00200E89" w:rsidRPr="0036565D" w:rsidRDefault="00200E89" w:rsidP="00200E89">
      <w:pPr>
        <w:rPr>
          <w:rFonts w:ascii="Arial" w:hAnsi="Arial" w:cs="Arial"/>
          <w:sz w:val="20"/>
          <w:szCs w:val="20"/>
          <w:lang w:eastAsia="en-US"/>
        </w:rPr>
      </w:pPr>
      <w:r w:rsidRPr="0036565D">
        <w:rPr>
          <w:rFonts w:ascii="Arial" w:hAnsi="Arial" w:cs="Arial"/>
          <w:sz w:val="20"/>
          <w:szCs w:val="20"/>
        </w:rPr>
        <w:br w:type="page"/>
      </w:r>
    </w:p>
    <w:p w14:paraId="310F619C" w14:textId="77777777" w:rsidR="00200E89" w:rsidRPr="00020A33" w:rsidRDefault="00200E89" w:rsidP="00200E89">
      <w:pPr>
        <w:spacing w:before="240" w:after="240" w:line="360" w:lineRule="auto"/>
        <w:ind w:left="11" w:hanging="11"/>
        <w:jc w:val="center"/>
        <w:rPr>
          <w:rFonts w:ascii="Arial" w:hAnsi="Arial" w:cs="Arial"/>
          <w:b/>
          <w:bCs/>
          <w:sz w:val="28"/>
          <w:szCs w:val="28"/>
        </w:rPr>
      </w:pPr>
      <w:r w:rsidRPr="00020A33">
        <w:rPr>
          <w:rFonts w:ascii="Arial" w:hAnsi="Arial" w:cs="Arial"/>
          <w:b/>
          <w:bCs/>
          <w:sz w:val="28"/>
          <w:szCs w:val="28"/>
        </w:rPr>
        <w:lastRenderedPageBreak/>
        <w:t>ENREGISTREMENT DES RÉVISIONS</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116"/>
      </w:tblGrid>
      <w:tr w:rsidR="00200E89" w:rsidRPr="0036565D" w14:paraId="036EDFC6" w14:textId="77777777" w:rsidTr="00200E89">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6205A4A"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234A0B4"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805C860"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60E4BA14"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1C37BBD" w14:textId="77777777" w:rsidR="00200E89" w:rsidRPr="00020A33" w:rsidRDefault="00200E89" w:rsidP="00D13914">
            <w:pPr>
              <w:jc w:val="center"/>
              <w:rPr>
                <w:rFonts w:ascii="Arial Narrow" w:hAnsi="Arial Narrow" w:cs="Arial"/>
                <w:b/>
                <w:bCs/>
              </w:rPr>
            </w:pPr>
            <w:r w:rsidRPr="00020A33">
              <w:rPr>
                <w:rFonts w:ascii="Arial Narrow" w:hAnsi="Arial Narrow" w:cs="Arial"/>
                <w:b/>
                <w:bCs/>
              </w:rPr>
              <w:t>Remarques</w:t>
            </w:r>
          </w:p>
        </w:tc>
      </w:tr>
      <w:tr w:rsidR="00200E89" w:rsidRPr="0036565D" w14:paraId="051D408E" w14:textId="77777777" w:rsidTr="00200E89">
        <w:tc>
          <w:tcPr>
            <w:tcW w:w="1080" w:type="dxa"/>
            <w:tcBorders>
              <w:top w:val="single" w:sz="12" w:space="0" w:color="auto"/>
              <w:left w:val="single" w:sz="12" w:space="0" w:color="auto"/>
              <w:bottom w:val="single" w:sz="6" w:space="0" w:color="auto"/>
              <w:right w:val="single" w:sz="12" w:space="0" w:color="auto"/>
            </w:tcBorders>
          </w:tcPr>
          <w:p w14:paraId="4F8B67C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3219F825"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295160A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31F5F63B"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12" w:space="0" w:color="auto"/>
              <w:left w:val="single" w:sz="12" w:space="0" w:color="auto"/>
              <w:bottom w:val="single" w:sz="6" w:space="0" w:color="auto"/>
              <w:right w:val="single" w:sz="12" w:space="0" w:color="auto"/>
            </w:tcBorders>
          </w:tcPr>
          <w:p w14:paraId="43F4102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B68233A" w14:textId="77777777" w:rsidTr="00200E89">
        <w:tc>
          <w:tcPr>
            <w:tcW w:w="1080" w:type="dxa"/>
            <w:tcBorders>
              <w:top w:val="single" w:sz="6" w:space="0" w:color="auto"/>
              <w:left w:val="single" w:sz="12" w:space="0" w:color="auto"/>
              <w:bottom w:val="single" w:sz="6" w:space="0" w:color="auto"/>
              <w:right w:val="single" w:sz="12" w:space="0" w:color="auto"/>
            </w:tcBorders>
          </w:tcPr>
          <w:p w14:paraId="4E422F8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C25FA6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804094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DE4A3B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76867F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99521CE" w14:textId="77777777" w:rsidTr="00200E89">
        <w:tc>
          <w:tcPr>
            <w:tcW w:w="1080" w:type="dxa"/>
            <w:tcBorders>
              <w:top w:val="single" w:sz="6" w:space="0" w:color="auto"/>
              <w:left w:val="single" w:sz="12" w:space="0" w:color="auto"/>
              <w:bottom w:val="single" w:sz="6" w:space="0" w:color="auto"/>
              <w:right w:val="single" w:sz="12" w:space="0" w:color="auto"/>
            </w:tcBorders>
          </w:tcPr>
          <w:p w14:paraId="051C350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62AEF9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352C9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AFDAA4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07A297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67A7275" w14:textId="77777777" w:rsidTr="00200E89">
        <w:tc>
          <w:tcPr>
            <w:tcW w:w="1080" w:type="dxa"/>
            <w:tcBorders>
              <w:top w:val="single" w:sz="6" w:space="0" w:color="auto"/>
              <w:left w:val="single" w:sz="12" w:space="0" w:color="auto"/>
              <w:bottom w:val="single" w:sz="6" w:space="0" w:color="auto"/>
              <w:right w:val="single" w:sz="12" w:space="0" w:color="auto"/>
            </w:tcBorders>
          </w:tcPr>
          <w:p w14:paraId="593EAD6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4904DB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F036A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12279A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2A2B159"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7633547" w14:textId="77777777" w:rsidTr="00200E89">
        <w:tc>
          <w:tcPr>
            <w:tcW w:w="1080" w:type="dxa"/>
            <w:tcBorders>
              <w:top w:val="single" w:sz="6" w:space="0" w:color="auto"/>
              <w:left w:val="single" w:sz="12" w:space="0" w:color="auto"/>
              <w:bottom w:val="single" w:sz="6" w:space="0" w:color="auto"/>
              <w:right w:val="single" w:sz="12" w:space="0" w:color="auto"/>
            </w:tcBorders>
          </w:tcPr>
          <w:p w14:paraId="3285D0A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2A2663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B392E9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BBE31ED"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A8E125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C43451" w14:textId="77777777" w:rsidTr="00200E89">
        <w:tc>
          <w:tcPr>
            <w:tcW w:w="1080" w:type="dxa"/>
            <w:tcBorders>
              <w:top w:val="single" w:sz="6" w:space="0" w:color="auto"/>
              <w:left w:val="single" w:sz="12" w:space="0" w:color="auto"/>
              <w:bottom w:val="single" w:sz="6" w:space="0" w:color="auto"/>
              <w:right w:val="single" w:sz="12" w:space="0" w:color="auto"/>
            </w:tcBorders>
          </w:tcPr>
          <w:p w14:paraId="63FFC72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688CFC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97FB9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69C3BE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2B2070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5FBFCEE" w14:textId="77777777" w:rsidTr="00200E89">
        <w:tc>
          <w:tcPr>
            <w:tcW w:w="1080" w:type="dxa"/>
            <w:tcBorders>
              <w:top w:val="single" w:sz="6" w:space="0" w:color="auto"/>
              <w:left w:val="single" w:sz="12" w:space="0" w:color="auto"/>
              <w:bottom w:val="single" w:sz="6" w:space="0" w:color="auto"/>
              <w:right w:val="single" w:sz="12" w:space="0" w:color="auto"/>
            </w:tcBorders>
          </w:tcPr>
          <w:p w14:paraId="2C17D7A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B9CFE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6AAD4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85A7F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589E3F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1118591" w14:textId="77777777" w:rsidTr="00200E89">
        <w:tc>
          <w:tcPr>
            <w:tcW w:w="1080" w:type="dxa"/>
            <w:tcBorders>
              <w:top w:val="single" w:sz="6" w:space="0" w:color="auto"/>
              <w:left w:val="single" w:sz="12" w:space="0" w:color="auto"/>
              <w:bottom w:val="single" w:sz="6" w:space="0" w:color="auto"/>
              <w:right w:val="single" w:sz="12" w:space="0" w:color="auto"/>
            </w:tcBorders>
          </w:tcPr>
          <w:p w14:paraId="0F23341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4932DD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D51EA1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8D760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FF5BAF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89D4282" w14:textId="77777777" w:rsidTr="00200E89">
        <w:tc>
          <w:tcPr>
            <w:tcW w:w="1080" w:type="dxa"/>
            <w:tcBorders>
              <w:top w:val="single" w:sz="6" w:space="0" w:color="auto"/>
              <w:left w:val="single" w:sz="12" w:space="0" w:color="auto"/>
              <w:bottom w:val="single" w:sz="6" w:space="0" w:color="auto"/>
              <w:right w:val="single" w:sz="12" w:space="0" w:color="auto"/>
            </w:tcBorders>
          </w:tcPr>
          <w:p w14:paraId="483DF99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C9D280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15F01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8A83769"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862928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0D0577" w14:textId="77777777" w:rsidTr="00200E89">
        <w:tc>
          <w:tcPr>
            <w:tcW w:w="1080" w:type="dxa"/>
            <w:tcBorders>
              <w:top w:val="single" w:sz="6" w:space="0" w:color="auto"/>
              <w:left w:val="single" w:sz="12" w:space="0" w:color="auto"/>
              <w:bottom w:val="single" w:sz="6" w:space="0" w:color="auto"/>
              <w:right w:val="single" w:sz="12" w:space="0" w:color="auto"/>
            </w:tcBorders>
          </w:tcPr>
          <w:p w14:paraId="140D1E71"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65584C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D3BB2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C0BB5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EDFB41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F710CE6" w14:textId="77777777" w:rsidTr="00200E89">
        <w:tc>
          <w:tcPr>
            <w:tcW w:w="1080" w:type="dxa"/>
            <w:tcBorders>
              <w:top w:val="single" w:sz="6" w:space="0" w:color="auto"/>
              <w:left w:val="single" w:sz="12" w:space="0" w:color="auto"/>
              <w:bottom w:val="single" w:sz="6" w:space="0" w:color="auto"/>
              <w:right w:val="single" w:sz="12" w:space="0" w:color="auto"/>
            </w:tcBorders>
          </w:tcPr>
          <w:p w14:paraId="09976C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13085B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D86435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2D1A76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01136D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5A0C9B0" w14:textId="77777777" w:rsidTr="00200E89">
        <w:tc>
          <w:tcPr>
            <w:tcW w:w="1080" w:type="dxa"/>
            <w:tcBorders>
              <w:top w:val="single" w:sz="6" w:space="0" w:color="auto"/>
              <w:left w:val="single" w:sz="12" w:space="0" w:color="auto"/>
              <w:bottom w:val="single" w:sz="6" w:space="0" w:color="auto"/>
              <w:right w:val="single" w:sz="12" w:space="0" w:color="auto"/>
            </w:tcBorders>
          </w:tcPr>
          <w:p w14:paraId="0F08C2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E0A29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6ED6BF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D54FE8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0B5B2F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E47D42" w14:textId="77777777" w:rsidTr="00200E89">
        <w:tc>
          <w:tcPr>
            <w:tcW w:w="1080" w:type="dxa"/>
            <w:tcBorders>
              <w:top w:val="single" w:sz="6" w:space="0" w:color="auto"/>
              <w:left w:val="single" w:sz="12" w:space="0" w:color="auto"/>
              <w:bottom w:val="single" w:sz="6" w:space="0" w:color="auto"/>
              <w:right w:val="single" w:sz="12" w:space="0" w:color="auto"/>
            </w:tcBorders>
          </w:tcPr>
          <w:p w14:paraId="746631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8F007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C11C92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15E6A34"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E1D3E1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B53CC31" w14:textId="77777777" w:rsidTr="00200E89">
        <w:tc>
          <w:tcPr>
            <w:tcW w:w="1080" w:type="dxa"/>
            <w:tcBorders>
              <w:top w:val="single" w:sz="6" w:space="0" w:color="auto"/>
              <w:left w:val="single" w:sz="12" w:space="0" w:color="auto"/>
              <w:bottom w:val="single" w:sz="6" w:space="0" w:color="auto"/>
              <w:right w:val="single" w:sz="12" w:space="0" w:color="auto"/>
            </w:tcBorders>
          </w:tcPr>
          <w:p w14:paraId="02A6129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823D48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19CA57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185C5F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4076900"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5A264E1" w14:textId="77777777" w:rsidTr="00200E89">
        <w:tc>
          <w:tcPr>
            <w:tcW w:w="1080" w:type="dxa"/>
            <w:tcBorders>
              <w:top w:val="single" w:sz="6" w:space="0" w:color="auto"/>
              <w:left w:val="single" w:sz="12" w:space="0" w:color="auto"/>
              <w:bottom w:val="single" w:sz="6" w:space="0" w:color="auto"/>
              <w:right w:val="single" w:sz="12" w:space="0" w:color="auto"/>
            </w:tcBorders>
          </w:tcPr>
          <w:p w14:paraId="48CD32B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31ECEB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FEDF26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678B5FA"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EA2BE3"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4026C64B" w14:textId="77777777" w:rsidTr="00200E89">
        <w:tc>
          <w:tcPr>
            <w:tcW w:w="1080" w:type="dxa"/>
            <w:tcBorders>
              <w:top w:val="single" w:sz="6" w:space="0" w:color="auto"/>
              <w:left w:val="single" w:sz="12" w:space="0" w:color="auto"/>
              <w:bottom w:val="single" w:sz="6" w:space="0" w:color="auto"/>
              <w:right w:val="single" w:sz="12" w:space="0" w:color="auto"/>
            </w:tcBorders>
          </w:tcPr>
          <w:p w14:paraId="6204D52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72ACC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5A7C0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A54BB3C"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F9FCA7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0F738DC" w14:textId="77777777" w:rsidTr="00200E89">
        <w:tc>
          <w:tcPr>
            <w:tcW w:w="1080" w:type="dxa"/>
            <w:tcBorders>
              <w:top w:val="single" w:sz="6" w:space="0" w:color="auto"/>
              <w:left w:val="single" w:sz="12" w:space="0" w:color="auto"/>
              <w:bottom w:val="single" w:sz="6" w:space="0" w:color="auto"/>
              <w:right w:val="single" w:sz="12" w:space="0" w:color="auto"/>
            </w:tcBorders>
          </w:tcPr>
          <w:p w14:paraId="2A91F24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086F2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A9BF69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4FE22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FA3260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FFFA72D" w14:textId="77777777" w:rsidTr="00200E89">
        <w:tc>
          <w:tcPr>
            <w:tcW w:w="1080" w:type="dxa"/>
            <w:tcBorders>
              <w:top w:val="single" w:sz="6" w:space="0" w:color="auto"/>
              <w:left w:val="single" w:sz="12" w:space="0" w:color="auto"/>
              <w:bottom w:val="single" w:sz="6" w:space="0" w:color="auto"/>
              <w:right w:val="single" w:sz="12" w:space="0" w:color="auto"/>
            </w:tcBorders>
          </w:tcPr>
          <w:p w14:paraId="774D009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01DD68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3BB38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06344F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B596836"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87FEEDA" w14:textId="77777777" w:rsidTr="00200E89">
        <w:tc>
          <w:tcPr>
            <w:tcW w:w="1080" w:type="dxa"/>
            <w:tcBorders>
              <w:top w:val="single" w:sz="6" w:space="0" w:color="auto"/>
              <w:left w:val="single" w:sz="12" w:space="0" w:color="auto"/>
              <w:bottom w:val="single" w:sz="6" w:space="0" w:color="auto"/>
              <w:right w:val="single" w:sz="12" w:space="0" w:color="auto"/>
            </w:tcBorders>
          </w:tcPr>
          <w:p w14:paraId="2DBD2EB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B69D6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1C1D16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38B842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A5ACD3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DC6CE98" w14:textId="77777777" w:rsidTr="00200E89">
        <w:tc>
          <w:tcPr>
            <w:tcW w:w="1080" w:type="dxa"/>
            <w:tcBorders>
              <w:top w:val="single" w:sz="6" w:space="0" w:color="auto"/>
              <w:left w:val="single" w:sz="12" w:space="0" w:color="auto"/>
              <w:bottom w:val="single" w:sz="6" w:space="0" w:color="auto"/>
              <w:right w:val="single" w:sz="12" w:space="0" w:color="auto"/>
            </w:tcBorders>
          </w:tcPr>
          <w:p w14:paraId="3EFB17A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1C7688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A024E2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57DD83B"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27DD3F0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C69F76" w14:textId="77777777" w:rsidTr="00200E89">
        <w:tc>
          <w:tcPr>
            <w:tcW w:w="1080" w:type="dxa"/>
            <w:tcBorders>
              <w:top w:val="single" w:sz="6" w:space="0" w:color="auto"/>
              <w:left w:val="single" w:sz="12" w:space="0" w:color="auto"/>
              <w:bottom w:val="single" w:sz="6" w:space="0" w:color="auto"/>
              <w:right w:val="single" w:sz="12" w:space="0" w:color="auto"/>
            </w:tcBorders>
          </w:tcPr>
          <w:p w14:paraId="7EF0972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E294D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57503C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51FA78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A6A36D6"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813B4E7" w14:textId="77777777" w:rsidTr="00200E89">
        <w:tc>
          <w:tcPr>
            <w:tcW w:w="1080" w:type="dxa"/>
            <w:tcBorders>
              <w:top w:val="single" w:sz="6" w:space="0" w:color="auto"/>
              <w:left w:val="single" w:sz="12" w:space="0" w:color="auto"/>
              <w:bottom w:val="single" w:sz="6" w:space="0" w:color="auto"/>
              <w:right w:val="single" w:sz="12" w:space="0" w:color="auto"/>
            </w:tcBorders>
          </w:tcPr>
          <w:p w14:paraId="59E0450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C55BF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D64CEB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5B3C18"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A1D10A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9ED6E39" w14:textId="77777777" w:rsidTr="00200E89">
        <w:tc>
          <w:tcPr>
            <w:tcW w:w="1080" w:type="dxa"/>
            <w:tcBorders>
              <w:top w:val="single" w:sz="6" w:space="0" w:color="auto"/>
              <w:left w:val="single" w:sz="12" w:space="0" w:color="auto"/>
              <w:bottom w:val="single" w:sz="6" w:space="0" w:color="auto"/>
              <w:right w:val="single" w:sz="12" w:space="0" w:color="auto"/>
            </w:tcBorders>
          </w:tcPr>
          <w:p w14:paraId="770FAF2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FC0201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89C355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BB68D9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5639F9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604502AD" w14:textId="77777777" w:rsidTr="00200E89">
        <w:tc>
          <w:tcPr>
            <w:tcW w:w="1080" w:type="dxa"/>
            <w:tcBorders>
              <w:top w:val="single" w:sz="6" w:space="0" w:color="auto"/>
              <w:left w:val="single" w:sz="12" w:space="0" w:color="auto"/>
              <w:bottom w:val="single" w:sz="6" w:space="0" w:color="auto"/>
              <w:right w:val="single" w:sz="12" w:space="0" w:color="auto"/>
            </w:tcBorders>
          </w:tcPr>
          <w:p w14:paraId="44AA2D7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F9E0C6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D4DFE9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42DC64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B1C1B0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D992E6F" w14:textId="77777777" w:rsidTr="00200E89">
        <w:tc>
          <w:tcPr>
            <w:tcW w:w="1080" w:type="dxa"/>
            <w:tcBorders>
              <w:top w:val="single" w:sz="6" w:space="0" w:color="auto"/>
              <w:left w:val="single" w:sz="12" w:space="0" w:color="auto"/>
              <w:bottom w:val="single" w:sz="6" w:space="0" w:color="auto"/>
              <w:right w:val="single" w:sz="12" w:space="0" w:color="auto"/>
            </w:tcBorders>
          </w:tcPr>
          <w:p w14:paraId="528496B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396CB9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0D22E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2015AA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58FF84DE"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AF86011" w14:textId="77777777" w:rsidTr="00200E89">
        <w:tc>
          <w:tcPr>
            <w:tcW w:w="1080" w:type="dxa"/>
            <w:tcBorders>
              <w:top w:val="single" w:sz="6" w:space="0" w:color="auto"/>
              <w:left w:val="single" w:sz="12" w:space="0" w:color="auto"/>
              <w:bottom w:val="single" w:sz="6" w:space="0" w:color="auto"/>
              <w:right w:val="single" w:sz="12" w:space="0" w:color="auto"/>
            </w:tcBorders>
          </w:tcPr>
          <w:p w14:paraId="589746D8"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E85A33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7D41BA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F367E63"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89B5AD5"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272874B" w14:textId="77777777" w:rsidTr="00200E89">
        <w:tc>
          <w:tcPr>
            <w:tcW w:w="1080" w:type="dxa"/>
            <w:tcBorders>
              <w:top w:val="single" w:sz="6" w:space="0" w:color="auto"/>
              <w:left w:val="single" w:sz="12" w:space="0" w:color="auto"/>
              <w:bottom w:val="single" w:sz="6" w:space="0" w:color="auto"/>
              <w:right w:val="single" w:sz="12" w:space="0" w:color="auto"/>
            </w:tcBorders>
          </w:tcPr>
          <w:p w14:paraId="658A38F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2B8AFA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236810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0013667"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990C8C2"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CD019AD" w14:textId="77777777" w:rsidTr="00200E89">
        <w:tc>
          <w:tcPr>
            <w:tcW w:w="1080" w:type="dxa"/>
            <w:tcBorders>
              <w:top w:val="single" w:sz="6" w:space="0" w:color="auto"/>
              <w:left w:val="single" w:sz="12" w:space="0" w:color="auto"/>
              <w:bottom w:val="single" w:sz="6" w:space="0" w:color="auto"/>
              <w:right w:val="single" w:sz="12" w:space="0" w:color="auto"/>
            </w:tcBorders>
          </w:tcPr>
          <w:p w14:paraId="0EBD276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99D8E7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C6FEC62"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CCC546D"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75CFB7EE"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F81000B" w14:textId="77777777" w:rsidTr="00200E89">
        <w:tc>
          <w:tcPr>
            <w:tcW w:w="1080" w:type="dxa"/>
            <w:tcBorders>
              <w:top w:val="single" w:sz="6" w:space="0" w:color="auto"/>
              <w:left w:val="single" w:sz="12" w:space="0" w:color="auto"/>
              <w:bottom w:val="single" w:sz="6" w:space="0" w:color="auto"/>
              <w:right w:val="single" w:sz="12" w:space="0" w:color="auto"/>
            </w:tcBorders>
          </w:tcPr>
          <w:p w14:paraId="1675D13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E752B7"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55D115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E7029A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FAB1BB"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74B2B5F" w14:textId="77777777" w:rsidTr="00200E89">
        <w:tc>
          <w:tcPr>
            <w:tcW w:w="1080" w:type="dxa"/>
            <w:tcBorders>
              <w:top w:val="single" w:sz="6" w:space="0" w:color="auto"/>
              <w:left w:val="single" w:sz="12" w:space="0" w:color="auto"/>
              <w:bottom w:val="single" w:sz="6" w:space="0" w:color="auto"/>
              <w:right w:val="single" w:sz="12" w:space="0" w:color="auto"/>
            </w:tcBorders>
          </w:tcPr>
          <w:p w14:paraId="32EB66C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D3F19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CE8C26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877470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2EDC92A"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0A02A135" w14:textId="77777777" w:rsidTr="00200E89">
        <w:tc>
          <w:tcPr>
            <w:tcW w:w="1080" w:type="dxa"/>
            <w:tcBorders>
              <w:top w:val="single" w:sz="6" w:space="0" w:color="auto"/>
              <w:left w:val="single" w:sz="12" w:space="0" w:color="auto"/>
              <w:bottom w:val="single" w:sz="6" w:space="0" w:color="auto"/>
              <w:right w:val="single" w:sz="12" w:space="0" w:color="auto"/>
            </w:tcBorders>
          </w:tcPr>
          <w:p w14:paraId="59CBB08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64117A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34E98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AF00975"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5A79B6F"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329B88B9" w14:textId="77777777" w:rsidTr="00200E89">
        <w:tc>
          <w:tcPr>
            <w:tcW w:w="1080" w:type="dxa"/>
            <w:tcBorders>
              <w:top w:val="single" w:sz="6" w:space="0" w:color="auto"/>
              <w:left w:val="single" w:sz="12" w:space="0" w:color="auto"/>
              <w:bottom w:val="single" w:sz="6" w:space="0" w:color="auto"/>
              <w:right w:val="single" w:sz="12" w:space="0" w:color="auto"/>
            </w:tcBorders>
          </w:tcPr>
          <w:p w14:paraId="21EF245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E52701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BA291D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6C2F359"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0FFE875C"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7D06F68" w14:textId="77777777" w:rsidTr="00200E89">
        <w:tc>
          <w:tcPr>
            <w:tcW w:w="1080" w:type="dxa"/>
            <w:tcBorders>
              <w:top w:val="single" w:sz="6" w:space="0" w:color="auto"/>
              <w:left w:val="single" w:sz="12" w:space="0" w:color="auto"/>
              <w:bottom w:val="single" w:sz="6" w:space="0" w:color="auto"/>
              <w:right w:val="single" w:sz="12" w:space="0" w:color="auto"/>
            </w:tcBorders>
          </w:tcPr>
          <w:p w14:paraId="13D8F2CF"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E79B4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43C055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A50C88"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FDE8CE8"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165CCB9F" w14:textId="77777777" w:rsidTr="00200E89">
        <w:tc>
          <w:tcPr>
            <w:tcW w:w="1080" w:type="dxa"/>
            <w:tcBorders>
              <w:top w:val="single" w:sz="6" w:space="0" w:color="auto"/>
              <w:left w:val="single" w:sz="12" w:space="0" w:color="auto"/>
              <w:bottom w:val="single" w:sz="6" w:space="0" w:color="auto"/>
              <w:right w:val="single" w:sz="12" w:space="0" w:color="auto"/>
            </w:tcBorders>
          </w:tcPr>
          <w:p w14:paraId="024EBB6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1792BD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0940936"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A32443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4570E06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286279EB" w14:textId="77777777" w:rsidTr="00200E89">
        <w:tc>
          <w:tcPr>
            <w:tcW w:w="1080" w:type="dxa"/>
            <w:tcBorders>
              <w:top w:val="single" w:sz="6" w:space="0" w:color="auto"/>
              <w:left w:val="single" w:sz="12" w:space="0" w:color="auto"/>
              <w:bottom w:val="single" w:sz="6" w:space="0" w:color="auto"/>
              <w:right w:val="single" w:sz="12" w:space="0" w:color="auto"/>
            </w:tcBorders>
          </w:tcPr>
          <w:p w14:paraId="00FC5933"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BF6A31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FDC621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4AC91A1"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1B5BB60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22CF860" w14:textId="77777777" w:rsidTr="00200E89">
        <w:tc>
          <w:tcPr>
            <w:tcW w:w="1080" w:type="dxa"/>
            <w:tcBorders>
              <w:top w:val="single" w:sz="6" w:space="0" w:color="auto"/>
              <w:left w:val="single" w:sz="12" w:space="0" w:color="auto"/>
              <w:bottom w:val="single" w:sz="6" w:space="0" w:color="auto"/>
              <w:right w:val="single" w:sz="12" w:space="0" w:color="auto"/>
            </w:tcBorders>
          </w:tcPr>
          <w:p w14:paraId="64EBE444"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8A0F1E0"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16BEAC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1B9ECE"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2A800A1"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B24366E" w14:textId="77777777" w:rsidTr="00200E89">
        <w:tc>
          <w:tcPr>
            <w:tcW w:w="1080" w:type="dxa"/>
            <w:tcBorders>
              <w:top w:val="single" w:sz="6" w:space="0" w:color="auto"/>
              <w:left w:val="single" w:sz="12" w:space="0" w:color="auto"/>
              <w:bottom w:val="single" w:sz="6" w:space="0" w:color="auto"/>
              <w:right w:val="single" w:sz="12" w:space="0" w:color="auto"/>
            </w:tcBorders>
          </w:tcPr>
          <w:p w14:paraId="42417D8D"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57A5BAB"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21B99F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7EE99AF"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378A993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5D69A90C" w14:textId="77777777" w:rsidTr="00200E89">
        <w:tc>
          <w:tcPr>
            <w:tcW w:w="1080" w:type="dxa"/>
            <w:tcBorders>
              <w:top w:val="single" w:sz="6" w:space="0" w:color="auto"/>
              <w:left w:val="single" w:sz="12" w:space="0" w:color="auto"/>
              <w:bottom w:val="single" w:sz="6" w:space="0" w:color="auto"/>
              <w:right w:val="single" w:sz="12" w:space="0" w:color="auto"/>
            </w:tcBorders>
          </w:tcPr>
          <w:p w14:paraId="14F3F00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D4CF60A"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C87DD3C"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33F2D86"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6" w:space="0" w:color="auto"/>
              <w:right w:val="single" w:sz="12" w:space="0" w:color="auto"/>
            </w:tcBorders>
          </w:tcPr>
          <w:p w14:paraId="69C248A4" w14:textId="77777777" w:rsidR="00200E89" w:rsidRPr="00020A33" w:rsidRDefault="00200E89" w:rsidP="00200E89">
            <w:pPr>
              <w:spacing w:after="0" w:line="240" w:lineRule="auto"/>
              <w:ind w:left="11" w:hanging="11"/>
              <w:jc w:val="center"/>
              <w:rPr>
                <w:rFonts w:ascii="Arial" w:hAnsi="Arial" w:cs="Arial"/>
              </w:rPr>
            </w:pPr>
          </w:p>
        </w:tc>
      </w:tr>
      <w:tr w:rsidR="00200E89" w:rsidRPr="0036565D" w14:paraId="705D3829" w14:textId="77777777" w:rsidTr="00200E89">
        <w:tc>
          <w:tcPr>
            <w:tcW w:w="1080" w:type="dxa"/>
            <w:tcBorders>
              <w:top w:val="single" w:sz="6" w:space="0" w:color="auto"/>
              <w:left w:val="single" w:sz="12" w:space="0" w:color="auto"/>
              <w:bottom w:val="single" w:sz="12" w:space="0" w:color="auto"/>
              <w:right w:val="single" w:sz="12" w:space="0" w:color="auto"/>
            </w:tcBorders>
          </w:tcPr>
          <w:p w14:paraId="398719A9"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0EF03C3E"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3143D3D1" w14:textId="77777777" w:rsidR="00200E89" w:rsidRPr="00020A33" w:rsidRDefault="00200E89" w:rsidP="00200E89">
            <w:pPr>
              <w:spacing w:after="0" w:line="240" w:lineRule="auto"/>
              <w:ind w:left="11" w:hanging="11"/>
              <w:jc w:val="center"/>
              <w:rPr>
                <w:rFonts w:ascii="Arial" w:hAnsi="Arial" w:cs="Arial"/>
              </w:rPr>
            </w:pPr>
          </w:p>
        </w:tc>
        <w:tc>
          <w:tcPr>
            <w:tcW w:w="1440" w:type="dxa"/>
            <w:tcBorders>
              <w:top w:val="single" w:sz="6" w:space="0" w:color="auto"/>
              <w:left w:val="single" w:sz="12" w:space="0" w:color="auto"/>
              <w:bottom w:val="single" w:sz="12" w:space="0" w:color="auto"/>
              <w:right w:val="single" w:sz="12" w:space="0" w:color="auto"/>
            </w:tcBorders>
          </w:tcPr>
          <w:p w14:paraId="1221C2BC" w14:textId="77777777" w:rsidR="00200E89" w:rsidRPr="00020A33" w:rsidRDefault="00200E89" w:rsidP="00200E89">
            <w:pPr>
              <w:spacing w:after="0" w:line="240" w:lineRule="auto"/>
              <w:ind w:left="11" w:hanging="11"/>
              <w:jc w:val="center"/>
              <w:rPr>
                <w:rFonts w:ascii="Arial" w:hAnsi="Arial" w:cs="Arial"/>
              </w:rPr>
            </w:pPr>
          </w:p>
        </w:tc>
        <w:tc>
          <w:tcPr>
            <w:tcW w:w="4116" w:type="dxa"/>
            <w:tcBorders>
              <w:top w:val="single" w:sz="6" w:space="0" w:color="auto"/>
              <w:left w:val="single" w:sz="12" w:space="0" w:color="auto"/>
              <w:bottom w:val="single" w:sz="12" w:space="0" w:color="auto"/>
              <w:right w:val="single" w:sz="12" w:space="0" w:color="auto"/>
            </w:tcBorders>
          </w:tcPr>
          <w:p w14:paraId="3438568D" w14:textId="77777777" w:rsidR="00200E89" w:rsidRPr="00020A33" w:rsidRDefault="00200E89" w:rsidP="00200E89">
            <w:pPr>
              <w:spacing w:after="0" w:line="240" w:lineRule="auto"/>
              <w:ind w:left="11" w:hanging="11"/>
              <w:jc w:val="center"/>
              <w:rPr>
                <w:rFonts w:ascii="Arial" w:hAnsi="Arial" w:cs="Arial"/>
              </w:rPr>
            </w:pPr>
          </w:p>
        </w:tc>
      </w:tr>
    </w:tbl>
    <w:p w14:paraId="43406E09" w14:textId="77777777" w:rsidR="00200E89" w:rsidRPr="0036565D" w:rsidRDefault="00200E89" w:rsidP="00200E89">
      <w:pPr>
        <w:rPr>
          <w:rFonts w:ascii="Arial" w:hAnsi="Arial" w:cs="Arial"/>
          <w:b/>
          <w:bCs/>
          <w:smallCaps/>
          <w:sz w:val="20"/>
          <w:szCs w:val="20"/>
          <w:lang w:val="en-GB" w:eastAsia="en-US"/>
        </w:rPr>
      </w:pPr>
      <w:r w:rsidRPr="0036565D">
        <w:rPr>
          <w:rFonts w:ascii="Arial" w:hAnsi="Arial" w:cs="Arial"/>
          <w:sz w:val="20"/>
          <w:szCs w:val="20"/>
        </w:rPr>
        <w:br w:type="page"/>
      </w:r>
    </w:p>
    <w:p w14:paraId="19CA33E7" w14:textId="77777777" w:rsidR="00200E89" w:rsidRPr="00150620" w:rsidRDefault="00200E89" w:rsidP="009D7F84">
      <w:pPr>
        <w:pStyle w:val="TM2"/>
        <w:spacing w:before="240" w:after="240" w:line="360" w:lineRule="auto"/>
        <w:ind w:left="312" w:hanging="11"/>
        <w:jc w:val="center"/>
        <w:rPr>
          <w:rFonts w:ascii="Arial" w:hAnsi="Arial" w:cs="Arial"/>
          <w:b/>
          <w:sz w:val="28"/>
          <w:szCs w:val="28"/>
        </w:rPr>
      </w:pPr>
      <w:r w:rsidRPr="00150620">
        <w:rPr>
          <w:rFonts w:ascii="Arial" w:hAnsi="Arial" w:cs="Arial"/>
          <w:b/>
          <w:sz w:val="28"/>
          <w:szCs w:val="28"/>
        </w:rPr>
        <w:lastRenderedPageBreak/>
        <w:t>LISTE DES AMENDEMENTS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5"/>
        <w:gridCol w:w="1132"/>
        <w:gridCol w:w="1640"/>
        <w:gridCol w:w="5916"/>
      </w:tblGrid>
      <w:tr w:rsidR="00200E89" w:rsidRPr="0036565D" w14:paraId="6888A058" w14:textId="77777777" w:rsidTr="00200E89">
        <w:trPr>
          <w:trHeight w:val="545"/>
        </w:trPr>
        <w:tc>
          <w:tcPr>
            <w:tcW w:w="123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D35D638"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568101E"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43F066B"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0E62791" w14:textId="77777777" w:rsidR="00200E89" w:rsidRPr="00150620" w:rsidRDefault="00200E89" w:rsidP="00D13914">
            <w:pPr>
              <w:spacing w:before="60" w:after="60"/>
              <w:jc w:val="center"/>
              <w:rPr>
                <w:rFonts w:ascii="Arial Narrow" w:hAnsi="Arial Narrow" w:cs="Arial"/>
                <w:b/>
                <w:bCs/>
              </w:rPr>
            </w:pPr>
            <w:r w:rsidRPr="00150620">
              <w:rPr>
                <w:rFonts w:ascii="Arial Narrow" w:hAnsi="Arial Narrow" w:cs="Arial"/>
                <w:b/>
                <w:bCs/>
              </w:rPr>
              <w:t>Motif</w:t>
            </w:r>
          </w:p>
        </w:tc>
      </w:tr>
      <w:tr w:rsidR="00200E89" w:rsidRPr="0036565D" w14:paraId="1A257922" w14:textId="77777777" w:rsidTr="00200E89">
        <w:tc>
          <w:tcPr>
            <w:tcW w:w="1235" w:type="dxa"/>
            <w:tcBorders>
              <w:top w:val="single" w:sz="12" w:space="0" w:color="auto"/>
              <w:left w:val="single" w:sz="12" w:space="0" w:color="auto"/>
              <w:bottom w:val="single" w:sz="6" w:space="0" w:color="auto"/>
              <w:right w:val="single" w:sz="12" w:space="0" w:color="auto"/>
            </w:tcBorders>
          </w:tcPr>
          <w:p w14:paraId="5C7C326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12" w:space="0" w:color="auto"/>
              <w:left w:val="single" w:sz="12" w:space="0" w:color="auto"/>
              <w:bottom w:val="single" w:sz="6" w:space="0" w:color="auto"/>
              <w:right w:val="single" w:sz="12" w:space="0" w:color="auto"/>
            </w:tcBorders>
          </w:tcPr>
          <w:p w14:paraId="23A74D0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12" w:space="0" w:color="auto"/>
              <w:left w:val="single" w:sz="12" w:space="0" w:color="auto"/>
              <w:bottom w:val="single" w:sz="6" w:space="0" w:color="auto"/>
              <w:right w:val="single" w:sz="12" w:space="0" w:color="auto"/>
            </w:tcBorders>
          </w:tcPr>
          <w:p w14:paraId="6441C4D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12" w:space="0" w:color="auto"/>
              <w:left w:val="single" w:sz="12" w:space="0" w:color="auto"/>
              <w:bottom w:val="single" w:sz="6" w:space="0" w:color="auto"/>
              <w:right w:val="single" w:sz="12" w:space="0" w:color="auto"/>
            </w:tcBorders>
          </w:tcPr>
          <w:p w14:paraId="4A28CBF6"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973816C" w14:textId="77777777" w:rsidTr="00200E89">
        <w:tc>
          <w:tcPr>
            <w:tcW w:w="1235" w:type="dxa"/>
            <w:tcBorders>
              <w:top w:val="single" w:sz="6" w:space="0" w:color="auto"/>
              <w:left w:val="single" w:sz="12" w:space="0" w:color="auto"/>
              <w:bottom w:val="single" w:sz="6" w:space="0" w:color="auto"/>
              <w:right w:val="single" w:sz="12" w:space="0" w:color="auto"/>
            </w:tcBorders>
          </w:tcPr>
          <w:p w14:paraId="2AA4BBE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CC89F3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7912A8C"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719F25B"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07FA4D1" w14:textId="77777777" w:rsidTr="00200E89">
        <w:tc>
          <w:tcPr>
            <w:tcW w:w="1235" w:type="dxa"/>
            <w:tcBorders>
              <w:top w:val="single" w:sz="6" w:space="0" w:color="auto"/>
              <w:left w:val="single" w:sz="12" w:space="0" w:color="auto"/>
              <w:bottom w:val="single" w:sz="6" w:space="0" w:color="auto"/>
              <w:right w:val="single" w:sz="12" w:space="0" w:color="auto"/>
            </w:tcBorders>
          </w:tcPr>
          <w:p w14:paraId="0F38E97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156092C2"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4EAD5D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01BAB1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F35E558" w14:textId="77777777" w:rsidTr="00200E89">
        <w:tc>
          <w:tcPr>
            <w:tcW w:w="1235" w:type="dxa"/>
            <w:tcBorders>
              <w:top w:val="single" w:sz="6" w:space="0" w:color="auto"/>
              <w:left w:val="single" w:sz="12" w:space="0" w:color="auto"/>
              <w:bottom w:val="single" w:sz="6" w:space="0" w:color="auto"/>
              <w:right w:val="single" w:sz="12" w:space="0" w:color="auto"/>
            </w:tcBorders>
          </w:tcPr>
          <w:p w14:paraId="2BE2AB6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1D5B70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EDC4F8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4E2E34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8951624" w14:textId="77777777" w:rsidTr="00200E89">
        <w:tc>
          <w:tcPr>
            <w:tcW w:w="1235" w:type="dxa"/>
            <w:tcBorders>
              <w:top w:val="single" w:sz="6" w:space="0" w:color="auto"/>
              <w:left w:val="single" w:sz="12" w:space="0" w:color="auto"/>
              <w:bottom w:val="single" w:sz="6" w:space="0" w:color="auto"/>
              <w:right w:val="single" w:sz="12" w:space="0" w:color="auto"/>
            </w:tcBorders>
          </w:tcPr>
          <w:p w14:paraId="31AC56E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B8ED86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20FA96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DE295A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AA5BCF0" w14:textId="77777777" w:rsidTr="00200E89">
        <w:tc>
          <w:tcPr>
            <w:tcW w:w="1235" w:type="dxa"/>
            <w:tcBorders>
              <w:top w:val="single" w:sz="6" w:space="0" w:color="auto"/>
              <w:left w:val="single" w:sz="12" w:space="0" w:color="auto"/>
              <w:bottom w:val="single" w:sz="6" w:space="0" w:color="auto"/>
              <w:right w:val="single" w:sz="12" w:space="0" w:color="auto"/>
            </w:tcBorders>
          </w:tcPr>
          <w:p w14:paraId="6A7F4C6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0A3DA46"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8F97FC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6A6DE2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DF06A21" w14:textId="77777777" w:rsidTr="00200E89">
        <w:tc>
          <w:tcPr>
            <w:tcW w:w="1235" w:type="dxa"/>
            <w:tcBorders>
              <w:top w:val="single" w:sz="6" w:space="0" w:color="auto"/>
              <w:left w:val="single" w:sz="12" w:space="0" w:color="auto"/>
              <w:bottom w:val="single" w:sz="6" w:space="0" w:color="auto"/>
              <w:right w:val="single" w:sz="12" w:space="0" w:color="auto"/>
            </w:tcBorders>
          </w:tcPr>
          <w:p w14:paraId="034E083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39D4B2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45984C5"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947436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5CAE021" w14:textId="77777777" w:rsidTr="00200E89">
        <w:tc>
          <w:tcPr>
            <w:tcW w:w="1235" w:type="dxa"/>
            <w:tcBorders>
              <w:top w:val="single" w:sz="6" w:space="0" w:color="auto"/>
              <w:left w:val="single" w:sz="12" w:space="0" w:color="auto"/>
              <w:bottom w:val="single" w:sz="6" w:space="0" w:color="auto"/>
              <w:right w:val="single" w:sz="12" w:space="0" w:color="auto"/>
            </w:tcBorders>
          </w:tcPr>
          <w:p w14:paraId="6B244CE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AA8113D"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CAA35C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8DE5E0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FFBF955" w14:textId="77777777" w:rsidTr="00200E89">
        <w:tc>
          <w:tcPr>
            <w:tcW w:w="1235" w:type="dxa"/>
            <w:tcBorders>
              <w:top w:val="single" w:sz="6" w:space="0" w:color="auto"/>
              <w:left w:val="single" w:sz="12" w:space="0" w:color="auto"/>
              <w:bottom w:val="single" w:sz="6" w:space="0" w:color="auto"/>
              <w:right w:val="single" w:sz="12" w:space="0" w:color="auto"/>
            </w:tcBorders>
          </w:tcPr>
          <w:p w14:paraId="13052FC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49078ED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1FF668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E0D517C"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B4AD042" w14:textId="77777777" w:rsidTr="00200E89">
        <w:tc>
          <w:tcPr>
            <w:tcW w:w="1235" w:type="dxa"/>
            <w:tcBorders>
              <w:top w:val="single" w:sz="6" w:space="0" w:color="auto"/>
              <w:left w:val="single" w:sz="12" w:space="0" w:color="auto"/>
              <w:bottom w:val="single" w:sz="6" w:space="0" w:color="auto"/>
              <w:right w:val="single" w:sz="12" w:space="0" w:color="auto"/>
            </w:tcBorders>
          </w:tcPr>
          <w:p w14:paraId="6099124F"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B605822"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A21FEB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535C81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CAB6774" w14:textId="77777777" w:rsidTr="00200E89">
        <w:trPr>
          <w:trHeight w:val="65"/>
        </w:trPr>
        <w:tc>
          <w:tcPr>
            <w:tcW w:w="1235" w:type="dxa"/>
            <w:tcBorders>
              <w:top w:val="single" w:sz="6" w:space="0" w:color="auto"/>
              <w:left w:val="single" w:sz="12" w:space="0" w:color="auto"/>
              <w:bottom w:val="single" w:sz="6" w:space="0" w:color="auto"/>
              <w:right w:val="single" w:sz="12" w:space="0" w:color="auto"/>
            </w:tcBorders>
          </w:tcPr>
          <w:p w14:paraId="3024580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D510B1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92313F9"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1C20E4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712727E" w14:textId="77777777" w:rsidTr="00200E89">
        <w:tc>
          <w:tcPr>
            <w:tcW w:w="1235" w:type="dxa"/>
            <w:tcBorders>
              <w:top w:val="single" w:sz="6" w:space="0" w:color="auto"/>
              <w:left w:val="single" w:sz="12" w:space="0" w:color="auto"/>
              <w:bottom w:val="single" w:sz="6" w:space="0" w:color="auto"/>
              <w:right w:val="single" w:sz="12" w:space="0" w:color="auto"/>
            </w:tcBorders>
          </w:tcPr>
          <w:p w14:paraId="66ACB1E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A3269F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B185AFC"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0067541C"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6F20FDF" w14:textId="77777777" w:rsidTr="00200E89">
        <w:tc>
          <w:tcPr>
            <w:tcW w:w="1235" w:type="dxa"/>
            <w:tcBorders>
              <w:top w:val="single" w:sz="6" w:space="0" w:color="auto"/>
              <w:left w:val="single" w:sz="12" w:space="0" w:color="auto"/>
              <w:bottom w:val="single" w:sz="6" w:space="0" w:color="auto"/>
              <w:right w:val="single" w:sz="12" w:space="0" w:color="auto"/>
            </w:tcBorders>
          </w:tcPr>
          <w:p w14:paraId="39BF07B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097EBA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F3922F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E002758"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12203C4" w14:textId="77777777" w:rsidTr="00200E89">
        <w:tc>
          <w:tcPr>
            <w:tcW w:w="1235" w:type="dxa"/>
            <w:tcBorders>
              <w:top w:val="single" w:sz="6" w:space="0" w:color="auto"/>
              <w:left w:val="single" w:sz="12" w:space="0" w:color="auto"/>
              <w:bottom w:val="single" w:sz="6" w:space="0" w:color="auto"/>
              <w:right w:val="single" w:sz="12" w:space="0" w:color="auto"/>
            </w:tcBorders>
          </w:tcPr>
          <w:p w14:paraId="0F579AA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ED3EA4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D087A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4F1F3C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75DA44DB" w14:textId="77777777" w:rsidTr="00200E89">
        <w:tc>
          <w:tcPr>
            <w:tcW w:w="1235" w:type="dxa"/>
            <w:tcBorders>
              <w:top w:val="single" w:sz="6" w:space="0" w:color="auto"/>
              <w:left w:val="single" w:sz="12" w:space="0" w:color="auto"/>
              <w:bottom w:val="single" w:sz="6" w:space="0" w:color="auto"/>
              <w:right w:val="single" w:sz="12" w:space="0" w:color="auto"/>
            </w:tcBorders>
          </w:tcPr>
          <w:p w14:paraId="00F7545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B6A604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AFD1848"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A994AE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FB1452C" w14:textId="77777777" w:rsidTr="00200E89">
        <w:tc>
          <w:tcPr>
            <w:tcW w:w="1235" w:type="dxa"/>
            <w:tcBorders>
              <w:top w:val="single" w:sz="6" w:space="0" w:color="auto"/>
              <w:left w:val="single" w:sz="12" w:space="0" w:color="auto"/>
              <w:bottom w:val="single" w:sz="6" w:space="0" w:color="auto"/>
              <w:right w:val="single" w:sz="12" w:space="0" w:color="auto"/>
            </w:tcBorders>
          </w:tcPr>
          <w:p w14:paraId="51908709"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099395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138922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24A83D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C168FCD" w14:textId="77777777" w:rsidTr="00200E89">
        <w:tc>
          <w:tcPr>
            <w:tcW w:w="1235" w:type="dxa"/>
            <w:tcBorders>
              <w:top w:val="single" w:sz="6" w:space="0" w:color="auto"/>
              <w:left w:val="single" w:sz="12" w:space="0" w:color="auto"/>
              <w:bottom w:val="single" w:sz="6" w:space="0" w:color="auto"/>
              <w:right w:val="single" w:sz="12" w:space="0" w:color="auto"/>
            </w:tcBorders>
          </w:tcPr>
          <w:p w14:paraId="3EB77B7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008F70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F8824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2A9EDD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FD9A101" w14:textId="77777777" w:rsidTr="00200E89">
        <w:tc>
          <w:tcPr>
            <w:tcW w:w="1235" w:type="dxa"/>
            <w:tcBorders>
              <w:top w:val="single" w:sz="6" w:space="0" w:color="auto"/>
              <w:left w:val="single" w:sz="12" w:space="0" w:color="auto"/>
              <w:bottom w:val="single" w:sz="6" w:space="0" w:color="auto"/>
              <w:right w:val="single" w:sz="12" w:space="0" w:color="auto"/>
            </w:tcBorders>
          </w:tcPr>
          <w:p w14:paraId="78976983"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3B7AFB6"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8DCD35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AA3FAC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138455B" w14:textId="77777777" w:rsidTr="00200E89">
        <w:tc>
          <w:tcPr>
            <w:tcW w:w="1235" w:type="dxa"/>
            <w:tcBorders>
              <w:top w:val="single" w:sz="6" w:space="0" w:color="auto"/>
              <w:left w:val="single" w:sz="12" w:space="0" w:color="auto"/>
              <w:bottom w:val="single" w:sz="6" w:space="0" w:color="auto"/>
              <w:right w:val="single" w:sz="12" w:space="0" w:color="auto"/>
            </w:tcBorders>
          </w:tcPr>
          <w:p w14:paraId="4B0279F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90E6B2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930756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314D4E5"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7634187" w14:textId="77777777" w:rsidTr="00200E89">
        <w:tc>
          <w:tcPr>
            <w:tcW w:w="1235" w:type="dxa"/>
            <w:tcBorders>
              <w:top w:val="single" w:sz="6" w:space="0" w:color="auto"/>
              <w:left w:val="single" w:sz="12" w:space="0" w:color="auto"/>
              <w:bottom w:val="single" w:sz="6" w:space="0" w:color="auto"/>
              <w:right w:val="single" w:sz="12" w:space="0" w:color="auto"/>
            </w:tcBorders>
          </w:tcPr>
          <w:p w14:paraId="46C9B10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4299A593"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B71C32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659A03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7D8C8F2" w14:textId="77777777" w:rsidTr="00200E89">
        <w:tc>
          <w:tcPr>
            <w:tcW w:w="1235" w:type="dxa"/>
            <w:tcBorders>
              <w:top w:val="single" w:sz="6" w:space="0" w:color="auto"/>
              <w:left w:val="single" w:sz="12" w:space="0" w:color="auto"/>
              <w:bottom w:val="single" w:sz="6" w:space="0" w:color="auto"/>
              <w:right w:val="single" w:sz="12" w:space="0" w:color="auto"/>
            </w:tcBorders>
          </w:tcPr>
          <w:p w14:paraId="65D5CE0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64ECC2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7FA9836"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3AE1141"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541EB2C8" w14:textId="77777777" w:rsidTr="00200E89">
        <w:tc>
          <w:tcPr>
            <w:tcW w:w="1235" w:type="dxa"/>
            <w:tcBorders>
              <w:top w:val="single" w:sz="6" w:space="0" w:color="auto"/>
              <w:left w:val="single" w:sz="12" w:space="0" w:color="auto"/>
              <w:bottom w:val="single" w:sz="6" w:space="0" w:color="auto"/>
              <w:right w:val="single" w:sz="12" w:space="0" w:color="auto"/>
            </w:tcBorders>
          </w:tcPr>
          <w:p w14:paraId="32A1E00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71D416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8627E09"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589D78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7EED6C8" w14:textId="77777777" w:rsidTr="00200E89">
        <w:tc>
          <w:tcPr>
            <w:tcW w:w="1235" w:type="dxa"/>
            <w:tcBorders>
              <w:top w:val="single" w:sz="6" w:space="0" w:color="auto"/>
              <w:left w:val="single" w:sz="12" w:space="0" w:color="auto"/>
              <w:bottom w:val="single" w:sz="6" w:space="0" w:color="auto"/>
              <w:right w:val="single" w:sz="12" w:space="0" w:color="auto"/>
            </w:tcBorders>
          </w:tcPr>
          <w:p w14:paraId="38BD80D8"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9049E4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13A0D40"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4B1B0DD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4169A02" w14:textId="77777777" w:rsidTr="00200E89">
        <w:tc>
          <w:tcPr>
            <w:tcW w:w="1235" w:type="dxa"/>
            <w:tcBorders>
              <w:top w:val="single" w:sz="6" w:space="0" w:color="auto"/>
              <w:left w:val="single" w:sz="12" w:space="0" w:color="auto"/>
              <w:bottom w:val="single" w:sz="6" w:space="0" w:color="auto"/>
              <w:right w:val="single" w:sz="12" w:space="0" w:color="auto"/>
            </w:tcBorders>
          </w:tcPr>
          <w:p w14:paraId="50B2A327"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029E99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2F3C25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C7448B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DC2AD60" w14:textId="77777777" w:rsidTr="00200E89">
        <w:tc>
          <w:tcPr>
            <w:tcW w:w="1235" w:type="dxa"/>
            <w:tcBorders>
              <w:top w:val="single" w:sz="6" w:space="0" w:color="auto"/>
              <w:left w:val="single" w:sz="12" w:space="0" w:color="auto"/>
              <w:bottom w:val="single" w:sz="6" w:space="0" w:color="auto"/>
              <w:right w:val="single" w:sz="12" w:space="0" w:color="auto"/>
            </w:tcBorders>
          </w:tcPr>
          <w:p w14:paraId="721EE610"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66CDB84"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92E196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3891D5C5"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392E130D" w14:textId="77777777" w:rsidTr="00200E89">
        <w:tc>
          <w:tcPr>
            <w:tcW w:w="1235" w:type="dxa"/>
            <w:tcBorders>
              <w:top w:val="single" w:sz="6" w:space="0" w:color="auto"/>
              <w:left w:val="single" w:sz="12" w:space="0" w:color="auto"/>
              <w:bottom w:val="single" w:sz="6" w:space="0" w:color="auto"/>
              <w:right w:val="single" w:sz="12" w:space="0" w:color="auto"/>
            </w:tcBorders>
          </w:tcPr>
          <w:p w14:paraId="4082084D"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785564D"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314CAA2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5278BE1"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EF49DEF" w14:textId="77777777" w:rsidTr="00200E89">
        <w:tc>
          <w:tcPr>
            <w:tcW w:w="1235" w:type="dxa"/>
            <w:tcBorders>
              <w:top w:val="single" w:sz="6" w:space="0" w:color="auto"/>
              <w:left w:val="single" w:sz="12" w:space="0" w:color="auto"/>
              <w:bottom w:val="single" w:sz="6" w:space="0" w:color="auto"/>
              <w:right w:val="single" w:sz="12" w:space="0" w:color="auto"/>
            </w:tcBorders>
          </w:tcPr>
          <w:p w14:paraId="379DAB2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6BC7B78"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7D9852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6ED726B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266C3FB" w14:textId="77777777" w:rsidTr="00200E89">
        <w:tc>
          <w:tcPr>
            <w:tcW w:w="1235" w:type="dxa"/>
            <w:tcBorders>
              <w:top w:val="single" w:sz="6" w:space="0" w:color="auto"/>
              <w:left w:val="single" w:sz="12" w:space="0" w:color="auto"/>
              <w:bottom w:val="single" w:sz="6" w:space="0" w:color="auto"/>
              <w:right w:val="single" w:sz="12" w:space="0" w:color="auto"/>
            </w:tcBorders>
          </w:tcPr>
          <w:p w14:paraId="195BABE0"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CDD5FE1"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03B41ABA"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F71F8E9"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AB9610D" w14:textId="77777777" w:rsidTr="00200E89">
        <w:tc>
          <w:tcPr>
            <w:tcW w:w="1235" w:type="dxa"/>
            <w:tcBorders>
              <w:top w:val="single" w:sz="6" w:space="0" w:color="auto"/>
              <w:left w:val="single" w:sz="12" w:space="0" w:color="auto"/>
              <w:bottom w:val="single" w:sz="6" w:space="0" w:color="auto"/>
              <w:right w:val="single" w:sz="12" w:space="0" w:color="auto"/>
            </w:tcBorders>
          </w:tcPr>
          <w:p w14:paraId="7B795D0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9F1F3FC"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5229F7D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F16DA17"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85AD6B0" w14:textId="77777777" w:rsidTr="00200E89">
        <w:tc>
          <w:tcPr>
            <w:tcW w:w="1235" w:type="dxa"/>
            <w:tcBorders>
              <w:top w:val="single" w:sz="6" w:space="0" w:color="auto"/>
              <w:left w:val="single" w:sz="12" w:space="0" w:color="auto"/>
              <w:bottom w:val="single" w:sz="6" w:space="0" w:color="auto"/>
              <w:right w:val="single" w:sz="12" w:space="0" w:color="auto"/>
            </w:tcBorders>
          </w:tcPr>
          <w:p w14:paraId="54CCE825"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3F2A4A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1EA3E3B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06330FB"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02B43F6" w14:textId="77777777" w:rsidTr="00200E89">
        <w:tc>
          <w:tcPr>
            <w:tcW w:w="1235" w:type="dxa"/>
            <w:tcBorders>
              <w:top w:val="single" w:sz="6" w:space="0" w:color="auto"/>
              <w:left w:val="single" w:sz="12" w:space="0" w:color="auto"/>
              <w:bottom w:val="single" w:sz="6" w:space="0" w:color="auto"/>
              <w:right w:val="single" w:sz="12" w:space="0" w:color="auto"/>
            </w:tcBorders>
          </w:tcPr>
          <w:p w14:paraId="5FEAFF0B"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5547326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7662284"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446EE28"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04B7B8A" w14:textId="77777777" w:rsidTr="00200E89">
        <w:tc>
          <w:tcPr>
            <w:tcW w:w="1235" w:type="dxa"/>
            <w:tcBorders>
              <w:top w:val="single" w:sz="6" w:space="0" w:color="auto"/>
              <w:left w:val="single" w:sz="12" w:space="0" w:color="auto"/>
              <w:bottom w:val="single" w:sz="6" w:space="0" w:color="auto"/>
              <w:right w:val="single" w:sz="12" w:space="0" w:color="auto"/>
            </w:tcBorders>
          </w:tcPr>
          <w:p w14:paraId="16DAD62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6456B9A9"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E1D7DA3"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7C69C22F"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DEAC447" w14:textId="77777777" w:rsidTr="00200E89">
        <w:tc>
          <w:tcPr>
            <w:tcW w:w="1235" w:type="dxa"/>
            <w:tcBorders>
              <w:top w:val="single" w:sz="6" w:space="0" w:color="auto"/>
              <w:left w:val="single" w:sz="12" w:space="0" w:color="auto"/>
              <w:bottom w:val="single" w:sz="6" w:space="0" w:color="auto"/>
              <w:right w:val="single" w:sz="12" w:space="0" w:color="auto"/>
            </w:tcBorders>
          </w:tcPr>
          <w:p w14:paraId="6ACF175A"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5BFB6B5"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46D10BE7"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CC28810"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5D1A4F3" w14:textId="77777777" w:rsidTr="00200E89">
        <w:tc>
          <w:tcPr>
            <w:tcW w:w="1235" w:type="dxa"/>
            <w:tcBorders>
              <w:top w:val="single" w:sz="6" w:space="0" w:color="auto"/>
              <w:left w:val="single" w:sz="12" w:space="0" w:color="auto"/>
              <w:bottom w:val="single" w:sz="6" w:space="0" w:color="auto"/>
              <w:right w:val="single" w:sz="12" w:space="0" w:color="auto"/>
            </w:tcBorders>
          </w:tcPr>
          <w:p w14:paraId="227891F1"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6837C3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7D41A751"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5ABCBDFE"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2232A696" w14:textId="77777777" w:rsidTr="00200E89">
        <w:tc>
          <w:tcPr>
            <w:tcW w:w="1235" w:type="dxa"/>
            <w:tcBorders>
              <w:top w:val="single" w:sz="6" w:space="0" w:color="auto"/>
              <w:left w:val="single" w:sz="12" w:space="0" w:color="auto"/>
              <w:bottom w:val="single" w:sz="6" w:space="0" w:color="auto"/>
              <w:right w:val="single" w:sz="12" w:space="0" w:color="auto"/>
            </w:tcBorders>
          </w:tcPr>
          <w:p w14:paraId="26B1B26E"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0A16E9A0"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2C0D536D"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6464E3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604523FB" w14:textId="77777777" w:rsidTr="00200E89">
        <w:tc>
          <w:tcPr>
            <w:tcW w:w="1235" w:type="dxa"/>
            <w:tcBorders>
              <w:top w:val="single" w:sz="6" w:space="0" w:color="auto"/>
              <w:left w:val="single" w:sz="12" w:space="0" w:color="auto"/>
              <w:bottom w:val="single" w:sz="6" w:space="0" w:color="auto"/>
              <w:right w:val="single" w:sz="12" w:space="0" w:color="auto"/>
            </w:tcBorders>
          </w:tcPr>
          <w:p w14:paraId="4ACFDFDC"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23CBE9AB"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0D00A6E"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282CF87A"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0EC98CA9" w14:textId="77777777" w:rsidTr="00200E89">
        <w:tc>
          <w:tcPr>
            <w:tcW w:w="1235" w:type="dxa"/>
            <w:tcBorders>
              <w:top w:val="single" w:sz="6" w:space="0" w:color="auto"/>
              <w:left w:val="single" w:sz="12" w:space="0" w:color="auto"/>
              <w:bottom w:val="single" w:sz="6" w:space="0" w:color="auto"/>
              <w:right w:val="single" w:sz="12" w:space="0" w:color="auto"/>
            </w:tcBorders>
          </w:tcPr>
          <w:p w14:paraId="57822ED9"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384C0C6E"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5885AA62"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AE643F3"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133906B5" w14:textId="77777777" w:rsidTr="00200E89">
        <w:tc>
          <w:tcPr>
            <w:tcW w:w="1235" w:type="dxa"/>
            <w:tcBorders>
              <w:top w:val="single" w:sz="6" w:space="0" w:color="auto"/>
              <w:left w:val="single" w:sz="12" w:space="0" w:color="auto"/>
              <w:bottom w:val="single" w:sz="6" w:space="0" w:color="auto"/>
              <w:right w:val="single" w:sz="12" w:space="0" w:color="auto"/>
            </w:tcBorders>
          </w:tcPr>
          <w:p w14:paraId="6525D887"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6" w:space="0" w:color="auto"/>
              <w:right w:val="single" w:sz="12" w:space="0" w:color="auto"/>
            </w:tcBorders>
          </w:tcPr>
          <w:p w14:paraId="77F0A887"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6" w:space="0" w:color="auto"/>
              <w:right w:val="single" w:sz="12" w:space="0" w:color="auto"/>
            </w:tcBorders>
          </w:tcPr>
          <w:p w14:paraId="667E3C0D"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6" w:space="0" w:color="auto"/>
              <w:right w:val="single" w:sz="12" w:space="0" w:color="auto"/>
            </w:tcBorders>
          </w:tcPr>
          <w:p w14:paraId="13D2A60D" w14:textId="77777777" w:rsidR="00200E89" w:rsidRPr="00150620" w:rsidRDefault="00200E89" w:rsidP="009D7F84">
            <w:pPr>
              <w:spacing w:after="0" w:line="240" w:lineRule="auto"/>
              <w:ind w:left="11" w:right="1486" w:hanging="11"/>
              <w:rPr>
                <w:rFonts w:ascii="Arial" w:hAnsi="Arial" w:cs="Arial"/>
                <w:bCs/>
              </w:rPr>
            </w:pPr>
          </w:p>
        </w:tc>
      </w:tr>
      <w:tr w:rsidR="00200E89" w:rsidRPr="0036565D" w14:paraId="44C00A1C" w14:textId="77777777" w:rsidTr="00200E89">
        <w:tc>
          <w:tcPr>
            <w:tcW w:w="1235" w:type="dxa"/>
            <w:tcBorders>
              <w:top w:val="single" w:sz="6" w:space="0" w:color="auto"/>
              <w:left w:val="single" w:sz="12" w:space="0" w:color="auto"/>
              <w:bottom w:val="single" w:sz="12" w:space="0" w:color="auto"/>
              <w:right w:val="single" w:sz="12" w:space="0" w:color="auto"/>
            </w:tcBorders>
          </w:tcPr>
          <w:p w14:paraId="0DC31A42" w14:textId="77777777" w:rsidR="00200E89" w:rsidRPr="00150620" w:rsidRDefault="00200E89" w:rsidP="009D7F84">
            <w:pPr>
              <w:spacing w:after="0" w:line="240" w:lineRule="auto"/>
              <w:ind w:left="11" w:right="1486" w:hanging="11"/>
              <w:jc w:val="center"/>
              <w:rPr>
                <w:rFonts w:ascii="Arial" w:hAnsi="Arial" w:cs="Arial"/>
              </w:rPr>
            </w:pPr>
          </w:p>
        </w:tc>
        <w:tc>
          <w:tcPr>
            <w:tcW w:w="1132" w:type="dxa"/>
            <w:tcBorders>
              <w:top w:val="single" w:sz="6" w:space="0" w:color="auto"/>
              <w:left w:val="single" w:sz="12" w:space="0" w:color="auto"/>
              <w:bottom w:val="single" w:sz="12" w:space="0" w:color="auto"/>
              <w:right w:val="single" w:sz="12" w:space="0" w:color="auto"/>
            </w:tcBorders>
          </w:tcPr>
          <w:p w14:paraId="10D31AEA" w14:textId="77777777" w:rsidR="00200E89" w:rsidRPr="00150620" w:rsidRDefault="00200E89" w:rsidP="009D7F84">
            <w:pPr>
              <w:spacing w:after="0" w:line="240" w:lineRule="auto"/>
              <w:ind w:left="11" w:right="1486" w:hanging="11"/>
              <w:jc w:val="center"/>
              <w:rPr>
                <w:rFonts w:ascii="Arial" w:hAnsi="Arial" w:cs="Arial"/>
                <w:bCs/>
              </w:rPr>
            </w:pPr>
          </w:p>
        </w:tc>
        <w:tc>
          <w:tcPr>
            <w:tcW w:w="1640" w:type="dxa"/>
            <w:tcBorders>
              <w:top w:val="single" w:sz="6" w:space="0" w:color="auto"/>
              <w:left w:val="single" w:sz="12" w:space="0" w:color="auto"/>
              <w:bottom w:val="single" w:sz="12" w:space="0" w:color="auto"/>
              <w:right w:val="single" w:sz="12" w:space="0" w:color="auto"/>
            </w:tcBorders>
          </w:tcPr>
          <w:p w14:paraId="0DBC3AAF" w14:textId="77777777" w:rsidR="00200E89" w:rsidRPr="00150620" w:rsidRDefault="00200E89" w:rsidP="009D7F84">
            <w:pPr>
              <w:spacing w:after="0" w:line="240" w:lineRule="auto"/>
              <w:ind w:left="11" w:right="1486" w:hanging="11"/>
              <w:jc w:val="center"/>
              <w:rPr>
                <w:rFonts w:ascii="Arial" w:hAnsi="Arial" w:cs="Arial"/>
                <w:bCs/>
              </w:rPr>
            </w:pPr>
          </w:p>
        </w:tc>
        <w:tc>
          <w:tcPr>
            <w:tcW w:w="5916" w:type="dxa"/>
            <w:tcBorders>
              <w:top w:val="single" w:sz="6" w:space="0" w:color="auto"/>
              <w:left w:val="single" w:sz="12" w:space="0" w:color="auto"/>
              <w:bottom w:val="single" w:sz="12" w:space="0" w:color="auto"/>
              <w:right w:val="single" w:sz="12" w:space="0" w:color="auto"/>
            </w:tcBorders>
          </w:tcPr>
          <w:p w14:paraId="0923FD7B" w14:textId="77777777" w:rsidR="00200E89" w:rsidRPr="00150620" w:rsidRDefault="00200E89" w:rsidP="009D7F84">
            <w:pPr>
              <w:spacing w:after="0" w:line="240" w:lineRule="auto"/>
              <w:ind w:left="11" w:right="1486" w:hanging="11"/>
              <w:rPr>
                <w:rFonts w:ascii="Arial" w:hAnsi="Arial" w:cs="Arial"/>
                <w:bCs/>
              </w:rPr>
            </w:pPr>
          </w:p>
        </w:tc>
      </w:tr>
    </w:tbl>
    <w:p w14:paraId="1650B761" w14:textId="77777777" w:rsidR="00200E89" w:rsidRPr="0036565D" w:rsidRDefault="00200E89" w:rsidP="00200E89">
      <w:pPr>
        <w:rPr>
          <w:rFonts w:ascii="Arial" w:hAnsi="Arial" w:cs="Arial"/>
          <w:sz w:val="20"/>
          <w:szCs w:val="20"/>
          <w:lang w:eastAsia="en-US"/>
        </w:rPr>
      </w:pPr>
      <w:r w:rsidRPr="0036565D">
        <w:rPr>
          <w:rFonts w:ascii="Arial" w:hAnsi="Arial" w:cs="Arial"/>
          <w:sz w:val="20"/>
          <w:szCs w:val="20"/>
        </w:rPr>
        <w:br w:type="page"/>
      </w:r>
    </w:p>
    <w:p w14:paraId="3197CA99" w14:textId="77777777" w:rsidR="00200E89" w:rsidRPr="00150620" w:rsidRDefault="00200E89" w:rsidP="00200E89">
      <w:pPr>
        <w:tabs>
          <w:tab w:val="left" w:pos="2100"/>
        </w:tabs>
        <w:spacing w:before="240" w:after="240" w:line="360" w:lineRule="auto"/>
        <w:jc w:val="center"/>
        <w:rPr>
          <w:rFonts w:ascii="Arial" w:hAnsi="Arial" w:cs="Arial"/>
          <w:b/>
          <w:bCs/>
          <w:sz w:val="28"/>
          <w:szCs w:val="28"/>
        </w:rPr>
      </w:pPr>
      <w:r w:rsidRPr="00150620">
        <w:rPr>
          <w:rFonts w:ascii="Arial" w:hAnsi="Arial" w:cs="Arial"/>
          <w:b/>
          <w:bCs/>
          <w:sz w:val="28"/>
          <w:szCs w:val="28"/>
        </w:rPr>
        <w:t>LISTE DES RÉFÉRENCES</w:t>
      </w:r>
    </w:p>
    <w:tbl>
      <w:tblPr>
        <w:tblW w:w="99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50"/>
        <w:gridCol w:w="3119"/>
        <w:gridCol w:w="1701"/>
        <w:gridCol w:w="1417"/>
      </w:tblGrid>
      <w:tr w:rsidR="00200E89" w:rsidRPr="0036565D" w14:paraId="3768D00A" w14:textId="77777777" w:rsidTr="00BA35AE">
        <w:tc>
          <w:tcPr>
            <w:tcW w:w="283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7441890"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Référence</w:t>
            </w:r>
          </w:p>
        </w:tc>
        <w:tc>
          <w:tcPr>
            <w:tcW w:w="85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A6F2300"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Source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49EBD46"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8CFED17"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N° d’édition</w:t>
            </w:r>
          </w:p>
        </w:tc>
        <w:tc>
          <w:tcPr>
            <w:tcW w:w="1417"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BC749D8" w14:textId="77777777" w:rsidR="00200E89" w:rsidRPr="00150620" w:rsidRDefault="00200E89" w:rsidP="009D7F84">
            <w:pPr>
              <w:tabs>
                <w:tab w:val="left" w:pos="2100"/>
              </w:tabs>
              <w:spacing w:before="120" w:after="120" w:line="240" w:lineRule="auto"/>
              <w:ind w:left="11" w:hanging="11"/>
              <w:jc w:val="center"/>
              <w:rPr>
                <w:rFonts w:ascii="Arial Narrow" w:hAnsi="Arial Narrow" w:cs="Arial"/>
                <w:b/>
                <w:bCs/>
              </w:rPr>
            </w:pPr>
            <w:r w:rsidRPr="00150620">
              <w:rPr>
                <w:rFonts w:ascii="Arial Narrow" w:hAnsi="Arial Narrow" w:cs="Arial"/>
                <w:b/>
                <w:bCs/>
              </w:rPr>
              <w:t>Date d’édition</w:t>
            </w:r>
          </w:p>
        </w:tc>
      </w:tr>
      <w:tr w:rsidR="00BA35AE" w:rsidRPr="0036565D" w14:paraId="52D3FB91" w14:textId="77777777" w:rsidTr="00BA35AE">
        <w:trPr>
          <w:trHeight w:val="273"/>
        </w:trPr>
        <w:tc>
          <w:tcPr>
            <w:tcW w:w="2836" w:type="dxa"/>
            <w:tcBorders>
              <w:top w:val="single" w:sz="12" w:space="0" w:color="auto"/>
              <w:left w:val="single" w:sz="12" w:space="0" w:color="auto"/>
              <w:bottom w:val="single" w:sz="4" w:space="0" w:color="auto"/>
              <w:right w:val="single" w:sz="12" w:space="0" w:color="auto"/>
            </w:tcBorders>
          </w:tcPr>
          <w:p w14:paraId="4B01F10A" w14:textId="27F87BBE" w:rsidR="00BA35AE" w:rsidRPr="00150620" w:rsidRDefault="00BA35AE" w:rsidP="00BA35AE">
            <w:pPr>
              <w:tabs>
                <w:tab w:val="left" w:pos="2100"/>
              </w:tabs>
              <w:spacing w:before="120" w:after="120" w:line="240" w:lineRule="auto"/>
              <w:ind w:left="11" w:hanging="11"/>
              <w:jc w:val="left"/>
              <w:rPr>
                <w:rFonts w:ascii="Arial" w:hAnsi="Arial" w:cs="Arial"/>
              </w:rPr>
            </w:pPr>
            <w:r w:rsidRPr="00E05146">
              <w:rPr>
                <w:rFonts w:ascii="Arial" w:hAnsi="Arial"/>
              </w:rPr>
              <w:t xml:space="preserve">Regulation (EU) </w:t>
            </w:r>
            <w:r w:rsidR="00E05146" w:rsidRPr="008019F9">
              <w:rPr>
                <w:rFonts w:ascii="Arial" w:hAnsi="Arial" w:cs="Arial"/>
              </w:rPr>
              <w:t>N° XXX/CEMAC/PC/DAJ</w:t>
            </w:r>
            <w:r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12" w:space="0" w:color="auto"/>
              <w:left w:val="single" w:sz="12" w:space="0" w:color="auto"/>
              <w:bottom w:val="single" w:sz="4" w:space="0" w:color="auto"/>
              <w:right w:val="single" w:sz="12" w:space="0" w:color="auto"/>
            </w:tcBorders>
          </w:tcPr>
          <w:p w14:paraId="2488EB92" w14:textId="7AB51F91"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hAnsi="Arial"/>
                <w:lang w:val="en-US"/>
              </w:rPr>
              <w:t>EU</w:t>
            </w:r>
          </w:p>
        </w:tc>
        <w:tc>
          <w:tcPr>
            <w:tcW w:w="3119" w:type="dxa"/>
            <w:tcBorders>
              <w:top w:val="single" w:sz="12" w:space="0" w:color="auto"/>
              <w:left w:val="single" w:sz="12" w:space="0" w:color="auto"/>
              <w:bottom w:val="single" w:sz="4" w:space="0" w:color="auto"/>
              <w:right w:val="single" w:sz="12" w:space="0" w:color="auto"/>
            </w:tcBorders>
          </w:tcPr>
          <w:p w14:paraId="33C1F8D6" w14:textId="75D4283F" w:rsidR="00BA35AE" w:rsidRPr="00BA35AE" w:rsidRDefault="00BA35AE" w:rsidP="0072309A">
            <w:pPr>
              <w:tabs>
                <w:tab w:val="left" w:pos="2100"/>
              </w:tabs>
              <w:spacing w:before="120" w:after="120" w:line="240" w:lineRule="auto"/>
              <w:ind w:left="11" w:hanging="11"/>
              <w:jc w:val="left"/>
              <w:rPr>
                <w:rFonts w:ascii="Arial" w:hAnsi="Arial" w:cs="Arial"/>
                <w:lang w:val="en-US"/>
              </w:rPr>
            </w:pPr>
            <w:r>
              <w:rPr>
                <w:rFonts w:ascii="Arial" w:eastAsiaTheme="minorEastAsia" w:hAnsi="Arial"/>
                <w:bCs/>
                <w:lang w:val="en-US"/>
              </w:rPr>
              <w:t>Acceptable Means of Compliance (AMC) and Guidance Material (GM) to Annex I</w:t>
            </w:r>
            <w:r w:rsidR="0072309A">
              <w:rPr>
                <w:rFonts w:ascii="Arial" w:eastAsiaTheme="minorEastAsia" w:hAnsi="Arial"/>
                <w:bCs/>
                <w:lang w:val="en-US"/>
              </w:rPr>
              <w:t>V</w:t>
            </w:r>
            <w:r>
              <w:rPr>
                <w:rFonts w:ascii="Arial" w:eastAsiaTheme="minorEastAsia" w:hAnsi="Arial"/>
                <w:bCs/>
                <w:lang w:val="en-US"/>
              </w:rPr>
              <w:t xml:space="preserve"> (PART-</w:t>
            </w:r>
            <w:r w:rsidR="0072309A">
              <w:rPr>
                <w:rFonts w:ascii="Arial" w:eastAsiaTheme="minorEastAsia" w:hAnsi="Arial"/>
                <w:bCs/>
                <w:lang w:val="en-US"/>
              </w:rPr>
              <w:t>147</w:t>
            </w:r>
            <w:r>
              <w:rPr>
                <w:rFonts w:ascii="Arial" w:eastAsiaTheme="minorEastAsia" w:hAnsi="Arial"/>
                <w:bCs/>
                <w:lang w:val="en-US"/>
              </w:rPr>
              <w:t>)</w:t>
            </w:r>
          </w:p>
        </w:tc>
        <w:tc>
          <w:tcPr>
            <w:tcW w:w="1701" w:type="dxa"/>
            <w:tcBorders>
              <w:top w:val="single" w:sz="12" w:space="0" w:color="auto"/>
              <w:left w:val="single" w:sz="12" w:space="0" w:color="auto"/>
              <w:bottom w:val="single" w:sz="4" w:space="0" w:color="auto"/>
              <w:right w:val="single" w:sz="12" w:space="0" w:color="auto"/>
            </w:tcBorders>
          </w:tcPr>
          <w:p w14:paraId="02E891C1" w14:textId="5488E143"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hAnsi="Arial"/>
                <w:lang w:val="en-US"/>
              </w:rPr>
              <w:t>N° 2</w:t>
            </w:r>
          </w:p>
        </w:tc>
        <w:tc>
          <w:tcPr>
            <w:tcW w:w="1417" w:type="dxa"/>
            <w:tcBorders>
              <w:top w:val="single" w:sz="12" w:space="0" w:color="auto"/>
              <w:left w:val="single" w:sz="12" w:space="0" w:color="auto"/>
              <w:bottom w:val="single" w:sz="4" w:space="0" w:color="auto"/>
              <w:right w:val="single" w:sz="12" w:space="0" w:color="auto"/>
            </w:tcBorders>
          </w:tcPr>
          <w:p w14:paraId="53C1F4AA" w14:textId="26FCFA6D" w:rsidR="00BA35AE" w:rsidRPr="00150620" w:rsidRDefault="00BA35AE" w:rsidP="00BA35AE">
            <w:pPr>
              <w:tabs>
                <w:tab w:val="left" w:pos="2100"/>
              </w:tabs>
              <w:spacing w:before="120" w:after="120" w:line="240" w:lineRule="auto"/>
              <w:ind w:left="11" w:hanging="11"/>
              <w:jc w:val="center"/>
              <w:rPr>
                <w:rFonts w:ascii="Arial" w:hAnsi="Arial" w:cs="Arial"/>
              </w:rPr>
            </w:pPr>
            <w:r>
              <w:rPr>
                <w:rFonts w:ascii="Arial" w:eastAsiaTheme="minorEastAsia" w:hAnsi="Arial"/>
              </w:rPr>
              <w:t>17/12/2015</w:t>
            </w:r>
          </w:p>
        </w:tc>
      </w:tr>
      <w:tr w:rsidR="00BA35AE" w:rsidRPr="0036565D" w14:paraId="057B4E74" w14:textId="77777777" w:rsidTr="00BA35AE">
        <w:trPr>
          <w:trHeight w:val="269"/>
        </w:trPr>
        <w:tc>
          <w:tcPr>
            <w:tcW w:w="2836" w:type="dxa"/>
            <w:tcBorders>
              <w:top w:val="single" w:sz="4" w:space="0" w:color="auto"/>
              <w:left w:val="single" w:sz="12" w:space="0" w:color="auto"/>
              <w:bottom w:val="single" w:sz="4" w:space="0" w:color="auto"/>
              <w:right w:val="single" w:sz="12" w:space="0" w:color="auto"/>
            </w:tcBorders>
          </w:tcPr>
          <w:p w14:paraId="2966D367" w14:textId="7F545F4E" w:rsidR="00BA35AE" w:rsidRPr="00150620" w:rsidRDefault="00BA35AE" w:rsidP="00BA35AE">
            <w:pPr>
              <w:tabs>
                <w:tab w:val="left" w:pos="2100"/>
              </w:tabs>
              <w:spacing w:before="120" w:after="120" w:line="240" w:lineRule="auto"/>
              <w:jc w:val="left"/>
              <w:rPr>
                <w:rFonts w:ascii="Arial" w:hAnsi="Arial" w:cs="Arial"/>
              </w:rPr>
            </w:pPr>
            <w:r w:rsidRPr="00E05146">
              <w:rPr>
                <w:rFonts w:ascii="Arial" w:hAnsi="Arial"/>
              </w:rPr>
              <w:t xml:space="preserve">Regulation (EU) </w:t>
            </w:r>
            <w:r w:rsidR="00E05146" w:rsidRPr="008019F9">
              <w:rPr>
                <w:rFonts w:ascii="Arial" w:hAnsi="Arial" w:cs="Arial"/>
              </w:rPr>
              <w:t>N° XXX/CEMAC/PC/DAJ</w:t>
            </w:r>
            <w:r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4" w:space="0" w:color="auto"/>
              <w:left w:val="single" w:sz="12" w:space="0" w:color="auto"/>
              <w:bottom w:val="single" w:sz="4" w:space="0" w:color="auto"/>
              <w:right w:val="single" w:sz="12" w:space="0" w:color="auto"/>
            </w:tcBorders>
          </w:tcPr>
          <w:p w14:paraId="68C8D535" w14:textId="2C9CC8A2" w:rsidR="00BA35AE" w:rsidRPr="00150620" w:rsidRDefault="00BA35AE" w:rsidP="00BA35AE">
            <w:pPr>
              <w:tabs>
                <w:tab w:val="left" w:pos="2100"/>
              </w:tabs>
              <w:spacing w:before="120" w:after="120" w:line="240" w:lineRule="auto"/>
              <w:jc w:val="center"/>
              <w:rPr>
                <w:rFonts w:ascii="Arial" w:hAnsi="Arial" w:cs="Arial"/>
              </w:rPr>
            </w:pPr>
            <w:r>
              <w:rPr>
                <w:rFonts w:ascii="Arial" w:hAnsi="Arial"/>
              </w:rPr>
              <w:t>EU</w:t>
            </w:r>
          </w:p>
        </w:tc>
        <w:tc>
          <w:tcPr>
            <w:tcW w:w="3119" w:type="dxa"/>
            <w:tcBorders>
              <w:top w:val="single" w:sz="4" w:space="0" w:color="auto"/>
              <w:left w:val="single" w:sz="12" w:space="0" w:color="auto"/>
              <w:bottom w:val="single" w:sz="4" w:space="0" w:color="auto"/>
              <w:right w:val="single" w:sz="12" w:space="0" w:color="auto"/>
            </w:tcBorders>
          </w:tcPr>
          <w:p w14:paraId="7BA83455" w14:textId="15C9C579" w:rsidR="00BA35AE" w:rsidRPr="00BA35AE" w:rsidRDefault="00BA35AE" w:rsidP="00BA35AE">
            <w:pPr>
              <w:tabs>
                <w:tab w:val="left" w:pos="2100"/>
              </w:tabs>
              <w:spacing w:before="120" w:after="120" w:line="240" w:lineRule="auto"/>
              <w:jc w:val="left"/>
              <w:rPr>
                <w:rFonts w:ascii="Arial" w:hAnsi="Arial" w:cs="Arial"/>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14:paraId="7EEC9829" w14:textId="78A96588" w:rsidR="00BA35AE" w:rsidRPr="00150620" w:rsidRDefault="00BA35AE" w:rsidP="00BA35AE">
            <w:pPr>
              <w:tabs>
                <w:tab w:val="left" w:pos="2100"/>
              </w:tabs>
              <w:spacing w:before="120" w:after="120" w:line="240" w:lineRule="auto"/>
              <w:jc w:val="center"/>
              <w:rPr>
                <w:rFonts w:ascii="Arial" w:hAnsi="Arial" w:cs="Arial"/>
              </w:rPr>
            </w:pPr>
            <w:r>
              <w:rPr>
                <w:rFonts w:ascii="Arial" w:hAnsi="Arial"/>
                <w:lang w:val="en-US"/>
              </w:rPr>
              <w:t>N° 1</w:t>
            </w:r>
          </w:p>
        </w:tc>
        <w:tc>
          <w:tcPr>
            <w:tcW w:w="1417" w:type="dxa"/>
            <w:tcBorders>
              <w:top w:val="single" w:sz="4" w:space="0" w:color="auto"/>
              <w:left w:val="single" w:sz="12" w:space="0" w:color="auto"/>
              <w:bottom w:val="single" w:sz="4" w:space="0" w:color="auto"/>
              <w:right w:val="single" w:sz="12" w:space="0" w:color="auto"/>
            </w:tcBorders>
          </w:tcPr>
          <w:p w14:paraId="559663B1" w14:textId="15A9038D" w:rsidR="00BA35AE" w:rsidRPr="00150620" w:rsidRDefault="00BA35AE" w:rsidP="00BA35AE">
            <w:pPr>
              <w:tabs>
                <w:tab w:val="left" w:pos="2100"/>
              </w:tabs>
              <w:spacing w:before="120" w:after="120" w:line="240" w:lineRule="auto"/>
              <w:jc w:val="center"/>
              <w:rPr>
                <w:rFonts w:ascii="Arial" w:hAnsi="Arial" w:cs="Arial"/>
              </w:rPr>
            </w:pPr>
            <w:r>
              <w:rPr>
                <w:rFonts w:ascii="Arial" w:hAnsi="Arial"/>
              </w:rPr>
              <w:t>Apr 2019</w:t>
            </w:r>
          </w:p>
        </w:tc>
      </w:tr>
      <w:tr w:rsidR="00BA35AE" w:rsidRPr="0036565D" w14:paraId="1BF8B8D9" w14:textId="77777777" w:rsidTr="00BA35AE">
        <w:trPr>
          <w:trHeight w:val="273"/>
        </w:trPr>
        <w:tc>
          <w:tcPr>
            <w:tcW w:w="2836" w:type="dxa"/>
            <w:tcBorders>
              <w:top w:val="single" w:sz="4" w:space="0" w:color="auto"/>
              <w:left w:val="single" w:sz="12" w:space="0" w:color="auto"/>
              <w:bottom w:val="single" w:sz="4" w:space="0" w:color="auto"/>
              <w:right w:val="single" w:sz="12" w:space="0" w:color="auto"/>
            </w:tcBorders>
          </w:tcPr>
          <w:p w14:paraId="667D60C0" w14:textId="7599B6F6" w:rsidR="00BA35AE" w:rsidRPr="00150620" w:rsidRDefault="00BA35AE" w:rsidP="00BA35AE">
            <w:pPr>
              <w:tabs>
                <w:tab w:val="left" w:pos="2100"/>
              </w:tabs>
              <w:spacing w:before="120" w:after="120" w:line="240" w:lineRule="auto"/>
              <w:jc w:val="left"/>
              <w:rPr>
                <w:rFonts w:ascii="Arial" w:hAnsi="Arial" w:cs="Arial"/>
              </w:rPr>
            </w:pPr>
            <w:r w:rsidRPr="00E05146">
              <w:rPr>
                <w:rFonts w:ascii="Arial" w:hAnsi="Arial"/>
              </w:rPr>
              <w:t xml:space="preserve">Regulation (EU) </w:t>
            </w:r>
            <w:r w:rsidR="00E05146" w:rsidRPr="008019F9">
              <w:rPr>
                <w:rFonts w:ascii="Arial" w:hAnsi="Arial" w:cs="Arial"/>
              </w:rPr>
              <w:t>N° XXX/CEMAC/PC/DAJ</w:t>
            </w:r>
            <w:r w:rsidR="00E05146" w:rsidRPr="00E05146">
              <w:rPr>
                <w:rFonts w:ascii="Arial" w:hAnsi="Arial"/>
              </w:rPr>
              <w:t xml:space="preserve"> </w:t>
            </w:r>
            <w:r w:rsidRPr="00E05146">
              <w:rPr>
                <w:rFonts w:ascii="Arial" w:hAnsi="Arial"/>
                <w:highlight w:val="yellow"/>
              </w:rPr>
              <w:t>1321/2014</w:t>
            </w:r>
            <w:r w:rsidRPr="00E05146">
              <w:rPr>
                <w:rFonts w:ascii="Arial" w:hAnsi="Arial"/>
              </w:rPr>
              <w:t>)</w:t>
            </w:r>
          </w:p>
        </w:tc>
        <w:tc>
          <w:tcPr>
            <w:tcW w:w="850" w:type="dxa"/>
            <w:tcBorders>
              <w:top w:val="single" w:sz="4" w:space="0" w:color="auto"/>
              <w:left w:val="single" w:sz="12" w:space="0" w:color="auto"/>
              <w:bottom w:val="single" w:sz="4" w:space="0" w:color="auto"/>
              <w:right w:val="single" w:sz="12" w:space="0" w:color="auto"/>
            </w:tcBorders>
          </w:tcPr>
          <w:p w14:paraId="72F590D2" w14:textId="0371F115" w:rsidR="00BA35AE" w:rsidRPr="00150620" w:rsidRDefault="00BA35AE" w:rsidP="00BA35AE">
            <w:pPr>
              <w:spacing w:before="120" w:after="120" w:line="240" w:lineRule="auto"/>
              <w:jc w:val="center"/>
              <w:rPr>
                <w:rFonts w:ascii="Arial" w:hAnsi="Arial" w:cs="Arial"/>
              </w:rPr>
            </w:pPr>
            <w:r>
              <w:rPr>
                <w:rFonts w:ascii="Arial" w:hAnsi="Arial"/>
              </w:rPr>
              <w:t>EU</w:t>
            </w:r>
          </w:p>
        </w:tc>
        <w:tc>
          <w:tcPr>
            <w:tcW w:w="3119" w:type="dxa"/>
            <w:tcBorders>
              <w:top w:val="single" w:sz="4" w:space="0" w:color="auto"/>
              <w:left w:val="single" w:sz="12" w:space="0" w:color="auto"/>
              <w:bottom w:val="single" w:sz="4" w:space="0" w:color="auto"/>
              <w:right w:val="single" w:sz="12" w:space="0" w:color="auto"/>
            </w:tcBorders>
          </w:tcPr>
          <w:p w14:paraId="51C1B7C8" w14:textId="0EA7272E" w:rsidR="00BA35AE" w:rsidRPr="00BA35AE" w:rsidRDefault="00BA35AE" w:rsidP="0072309A">
            <w:pPr>
              <w:tabs>
                <w:tab w:val="left" w:pos="2100"/>
              </w:tabs>
              <w:spacing w:before="120" w:after="120" w:line="240" w:lineRule="auto"/>
              <w:jc w:val="left"/>
              <w:rPr>
                <w:rFonts w:ascii="Arial" w:hAnsi="Arial" w:cs="Arial"/>
                <w:lang w:val="en-US"/>
              </w:rPr>
            </w:pPr>
            <w:r>
              <w:rPr>
                <w:rFonts w:ascii="Arial" w:eastAsiaTheme="minorEastAsia" w:hAnsi="Arial"/>
                <w:bCs/>
                <w:lang w:val="en-US"/>
              </w:rPr>
              <w:t xml:space="preserve">Acceptable Means of Compliance (AMC) and Guidance Material (GM) to Annex </w:t>
            </w:r>
            <w:r w:rsidR="0072309A">
              <w:rPr>
                <w:rFonts w:ascii="Arial" w:eastAsiaTheme="minorEastAsia" w:hAnsi="Arial"/>
                <w:bCs/>
                <w:lang w:val="en-US"/>
              </w:rPr>
              <w:t>IV</w:t>
            </w:r>
            <w:r>
              <w:rPr>
                <w:rFonts w:ascii="Arial" w:eastAsiaTheme="minorEastAsia" w:hAnsi="Arial"/>
                <w:bCs/>
                <w:lang w:val="en-US"/>
              </w:rPr>
              <w:t xml:space="preserve"> (PART-</w:t>
            </w:r>
            <w:r w:rsidR="0072309A">
              <w:rPr>
                <w:rFonts w:ascii="Arial" w:eastAsiaTheme="minorEastAsia" w:hAnsi="Arial"/>
                <w:bCs/>
                <w:lang w:val="en-US"/>
              </w:rPr>
              <w:t>T</w:t>
            </w:r>
            <w:r>
              <w:rPr>
                <w:rFonts w:ascii="Arial" w:eastAsiaTheme="minorEastAsia" w:hAnsi="Arial"/>
                <w:bCs/>
                <w:lang w:val="en-US"/>
              </w:rPr>
              <w:t>)</w:t>
            </w:r>
          </w:p>
        </w:tc>
        <w:tc>
          <w:tcPr>
            <w:tcW w:w="1701" w:type="dxa"/>
            <w:tcBorders>
              <w:top w:val="single" w:sz="4" w:space="0" w:color="auto"/>
              <w:left w:val="single" w:sz="12" w:space="0" w:color="auto"/>
              <w:bottom w:val="single" w:sz="4" w:space="0" w:color="auto"/>
              <w:right w:val="single" w:sz="12" w:space="0" w:color="auto"/>
            </w:tcBorders>
          </w:tcPr>
          <w:p w14:paraId="0FB4584A" w14:textId="69A8CB4B" w:rsidR="00BA35AE" w:rsidRPr="00150620" w:rsidRDefault="00BA35AE" w:rsidP="00BA35AE">
            <w:pPr>
              <w:tabs>
                <w:tab w:val="left" w:pos="2100"/>
              </w:tabs>
              <w:spacing w:before="120" w:after="120" w:line="240" w:lineRule="auto"/>
              <w:jc w:val="center"/>
              <w:rPr>
                <w:rFonts w:ascii="Arial" w:hAnsi="Arial" w:cs="Arial"/>
              </w:rPr>
            </w:pPr>
            <w:r>
              <w:rPr>
                <w:rFonts w:ascii="Arial" w:eastAsiaTheme="minorEastAsia" w:hAnsi="Arial"/>
                <w:bCs/>
              </w:rPr>
              <w:t>Issue 2 Amendment 3</w:t>
            </w:r>
          </w:p>
        </w:tc>
        <w:tc>
          <w:tcPr>
            <w:tcW w:w="1417" w:type="dxa"/>
            <w:tcBorders>
              <w:top w:val="single" w:sz="4" w:space="0" w:color="auto"/>
              <w:left w:val="single" w:sz="12" w:space="0" w:color="auto"/>
              <w:bottom w:val="single" w:sz="4" w:space="0" w:color="auto"/>
              <w:right w:val="single" w:sz="12" w:space="0" w:color="auto"/>
            </w:tcBorders>
          </w:tcPr>
          <w:p w14:paraId="14ABC030" w14:textId="0B8BE5F9" w:rsidR="00BA35AE" w:rsidRPr="00150620" w:rsidRDefault="00BA35AE" w:rsidP="00BA35AE">
            <w:pPr>
              <w:tabs>
                <w:tab w:val="left" w:pos="2100"/>
              </w:tabs>
              <w:spacing w:before="120" w:after="120" w:line="240" w:lineRule="auto"/>
              <w:jc w:val="center"/>
              <w:rPr>
                <w:rFonts w:ascii="Arial" w:hAnsi="Arial" w:cs="Arial"/>
              </w:rPr>
            </w:pPr>
            <w:r>
              <w:rPr>
                <w:rFonts w:ascii="Arial" w:hAnsi="Arial"/>
              </w:rPr>
              <w:t>Apr 2020</w:t>
            </w:r>
          </w:p>
        </w:tc>
      </w:tr>
      <w:tr w:rsidR="00200E89" w:rsidRPr="0036565D" w14:paraId="763DCC0D" w14:textId="77777777" w:rsidTr="00BA35AE">
        <w:trPr>
          <w:trHeight w:val="263"/>
        </w:trPr>
        <w:tc>
          <w:tcPr>
            <w:tcW w:w="2836" w:type="dxa"/>
            <w:tcBorders>
              <w:top w:val="single" w:sz="4" w:space="0" w:color="auto"/>
              <w:left w:val="single" w:sz="12" w:space="0" w:color="auto"/>
              <w:bottom w:val="single" w:sz="4" w:space="0" w:color="auto"/>
              <w:right w:val="single" w:sz="12" w:space="0" w:color="auto"/>
            </w:tcBorders>
          </w:tcPr>
          <w:p w14:paraId="2FD8144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F8ED185"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5089A1A"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60CDFE3" w14:textId="77777777" w:rsidR="00200E89" w:rsidRPr="00150620" w:rsidRDefault="00200E89" w:rsidP="009D7F84">
            <w:pPr>
              <w:tabs>
                <w:tab w:val="left" w:pos="2100"/>
              </w:tabs>
              <w:spacing w:after="0" w:line="240" w:lineRule="auto"/>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14:paraId="16F5FED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E63B5E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BCA020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FBD0216"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2105F8A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D20353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7A775E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2FB7932"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24535B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142B1B3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4C0672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442DA6C"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3C26076"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35173E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4651CF9"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61563EF"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DA79BB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20EB2A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8E84FF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BEF1B2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6D83A5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042D1C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E76A5A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8BD896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A4DF64F"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D4BADAC"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F08014"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B6E56D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306F65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D26095B"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741AB0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BD019B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B526FCE"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4982740"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C268E0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E22885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DD552A3"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AAD248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97888C2"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6023422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3AED86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5B073E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D5C581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051DE27C"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F5F40B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4424EA6"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ED0098D"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E0B387E"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F83248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A14E4E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686576E"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AD5137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6B599E44"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8197A3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472257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9229FC4"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9E7079"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F4DA3C8"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090F09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36BC9B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92770E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03B31DA"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057D9E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54E3EA4"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5C5F25E"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55EFE35A"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EF1E06A"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2A3478F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09F44F0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C88FA1C"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2DF00F51"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D8855BD"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24E2029"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02C3DAA2"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A11A526"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1F9819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6BED4F13"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9FF8836"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B194048"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1D10D718"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EA72F7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ED51EC2"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3109D53D"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1465A0D"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2F99D35"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A81504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A18693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5895759"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00E8A82F"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888C50C"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1FC637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60D81EE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0DF2AC63"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31CC0298"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A8C56A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4E487C0"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E38B72C"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17F42F0"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5E255602"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9617460"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0ABA651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2BC3D6A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30E9538"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247589A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A37B08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457B0AFF"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C61B314"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6B1FC2F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C870FCA"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67C0E34"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4C2FB51F"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D444917"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FB4E79A"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7A25B62A"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3CA6471"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D919633"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039C1D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2CE7D51"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6AA846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6A59C7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A703442"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A8A4DB7"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353C14A5"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5CF0C9E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C7F1D42"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53921B22"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727BCFF"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92C9B7E"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6D43F78"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793BE33"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79F4A209"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38F928AF"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99A8D54"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651B7AAE"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7772CF40"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0A85C01E"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4827E7BC"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3DF1F0E9"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5B3FDC7"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3E03ABEF"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6A3E58AC"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74DCBB2A"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3051DB0"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0650C447"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3869B60"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429E1F89"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2DE7C58B"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2F92378B"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1769A55E"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AF9C0C5"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A651331" w14:textId="77777777" w:rsidR="00200E89" w:rsidRPr="00150620" w:rsidRDefault="00200E89" w:rsidP="009D7F84">
            <w:pPr>
              <w:tabs>
                <w:tab w:val="left" w:pos="2100"/>
              </w:tabs>
              <w:spacing w:after="0" w:line="240" w:lineRule="auto"/>
              <w:jc w:val="center"/>
              <w:rPr>
                <w:rFonts w:ascii="Arial" w:hAnsi="Arial" w:cs="Arial"/>
              </w:rPr>
            </w:pPr>
          </w:p>
        </w:tc>
      </w:tr>
      <w:tr w:rsidR="00200E89" w:rsidRPr="0036565D" w14:paraId="59F1BE78" w14:textId="77777777" w:rsidTr="00BA35AE">
        <w:trPr>
          <w:trHeight w:val="267"/>
        </w:trPr>
        <w:tc>
          <w:tcPr>
            <w:tcW w:w="2836" w:type="dxa"/>
            <w:tcBorders>
              <w:top w:val="single" w:sz="4" w:space="0" w:color="auto"/>
              <w:left w:val="single" w:sz="12" w:space="0" w:color="auto"/>
              <w:bottom w:val="single" w:sz="4" w:space="0" w:color="auto"/>
              <w:right w:val="single" w:sz="12" w:space="0" w:color="auto"/>
            </w:tcBorders>
          </w:tcPr>
          <w:p w14:paraId="472C915A" w14:textId="77777777" w:rsidR="00200E89" w:rsidRPr="00150620" w:rsidRDefault="00200E89" w:rsidP="009D7F84">
            <w:pPr>
              <w:tabs>
                <w:tab w:val="left" w:pos="2100"/>
              </w:tabs>
              <w:spacing w:after="0" w:line="240" w:lineRule="auto"/>
              <w:rPr>
                <w:rFonts w:ascii="Arial" w:hAnsi="Arial" w:cs="Arial"/>
              </w:rPr>
            </w:pPr>
          </w:p>
        </w:tc>
        <w:tc>
          <w:tcPr>
            <w:tcW w:w="850" w:type="dxa"/>
            <w:tcBorders>
              <w:top w:val="single" w:sz="4" w:space="0" w:color="auto"/>
              <w:left w:val="single" w:sz="12" w:space="0" w:color="auto"/>
              <w:bottom w:val="single" w:sz="4" w:space="0" w:color="auto"/>
              <w:right w:val="single" w:sz="12" w:space="0" w:color="auto"/>
            </w:tcBorders>
          </w:tcPr>
          <w:p w14:paraId="13D10795" w14:textId="77777777" w:rsidR="00200E89" w:rsidRPr="00150620" w:rsidRDefault="00200E89" w:rsidP="009D7F84">
            <w:pPr>
              <w:spacing w:after="0" w:line="240" w:lineRule="auto"/>
              <w:rPr>
                <w:rFonts w:ascii="Arial" w:hAnsi="Arial" w:cs="Arial"/>
              </w:rPr>
            </w:pPr>
          </w:p>
        </w:tc>
        <w:tc>
          <w:tcPr>
            <w:tcW w:w="3119" w:type="dxa"/>
            <w:tcBorders>
              <w:top w:val="single" w:sz="4" w:space="0" w:color="auto"/>
              <w:left w:val="single" w:sz="12" w:space="0" w:color="auto"/>
              <w:bottom w:val="single" w:sz="4" w:space="0" w:color="auto"/>
              <w:right w:val="single" w:sz="12" w:space="0" w:color="auto"/>
            </w:tcBorders>
          </w:tcPr>
          <w:p w14:paraId="551CA975" w14:textId="77777777" w:rsidR="00200E89" w:rsidRPr="00150620" w:rsidRDefault="00200E89" w:rsidP="009D7F84">
            <w:pPr>
              <w:tabs>
                <w:tab w:val="left" w:pos="2100"/>
              </w:tabs>
              <w:spacing w:after="0" w:line="240" w:lineRule="auto"/>
              <w:rPr>
                <w:rFonts w:ascii="Arial" w:hAnsi="Arial" w:cs="Arial"/>
              </w:rPr>
            </w:pPr>
          </w:p>
        </w:tc>
        <w:tc>
          <w:tcPr>
            <w:tcW w:w="1701" w:type="dxa"/>
            <w:tcBorders>
              <w:top w:val="single" w:sz="4" w:space="0" w:color="auto"/>
              <w:left w:val="single" w:sz="12" w:space="0" w:color="auto"/>
              <w:bottom w:val="single" w:sz="4" w:space="0" w:color="auto"/>
              <w:right w:val="single" w:sz="12" w:space="0" w:color="auto"/>
            </w:tcBorders>
          </w:tcPr>
          <w:p w14:paraId="479DCE89" w14:textId="77777777" w:rsidR="00200E89" w:rsidRPr="00150620" w:rsidRDefault="00200E89" w:rsidP="009D7F84">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C09403B" w14:textId="77777777" w:rsidR="00200E89" w:rsidRPr="00150620" w:rsidRDefault="00200E89" w:rsidP="009D7F84">
            <w:pPr>
              <w:tabs>
                <w:tab w:val="left" w:pos="2100"/>
              </w:tabs>
              <w:spacing w:after="0" w:line="240" w:lineRule="auto"/>
              <w:jc w:val="center"/>
              <w:rPr>
                <w:rFonts w:ascii="Arial" w:hAnsi="Arial" w:cs="Arial"/>
              </w:rPr>
            </w:pPr>
          </w:p>
        </w:tc>
      </w:tr>
    </w:tbl>
    <w:p w14:paraId="2A24F3C9" w14:textId="77777777" w:rsidR="00200E89" w:rsidRPr="0036565D" w:rsidRDefault="00200E89" w:rsidP="00200E89">
      <w:pPr>
        <w:shd w:val="clear" w:color="auto" w:fill="FFFFFF"/>
        <w:spacing w:before="240" w:after="240" w:line="360" w:lineRule="auto"/>
        <w:jc w:val="center"/>
        <w:rPr>
          <w:rFonts w:ascii="Arial" w:hAnsi="Arial" w:cs="Arial"/>
          <w:b/>
          <w:spacing w:val="-22"/>
          <w:sz w:val="20"/>
          <w:szCs w:val="20"/>
        </w:rPr>
      </w:pPr>
      <w:r w:rsidRPr="0036565D">
        <w:rPr>
          <w:rFonts w:ascii="Arial" w:hAnsi="Arial" w:cs="Arial"/>
          <w:sz w:val="20"/>
          <w:szCs w:val="20"/>
        </w:rPr>
        <w:br w:type="page"/>
      </w:r>
    </w:p>
    <w:p w14:paraId="277B1B30" w14:textId="20D1A2D1" w:rsidR="007E533D" w:rsidRDefault="007E533D" w:rsidP="007E533D">
      <w:pPr>
        <w:pStyle w:val="TM2"/>
        <w:tabs>
          <w:tab w:val="right" w:leader="dot" w:pos="9640"/>
        </w:tabs>
        <w:spacing w:before="120" w:after="120" w:line="360" w:lineRule="auto"/>
        <w:ind w:left="312" w:hanging="11"/>
        <w:jc w:val="center"/>
        <w:rPr>
          <w:rFonts w:ascii="Arial" w:hAnsi="Arial" w:cs="Arial"/>
          <w:b/>
          <w:sz w:val="28"/>
          <w:szCs w:val="28"/>
          <w:lang w:val="en-US"/>
        </w:rPr>
      </w:pPr>
      <w:bookmarkStart w:id="1" w:name="_Toc54358"/>
      <w:r w:rsidRPr="00B0431F">
        <w:rPr>
          <w:rFonts w:ascii="Arial" w:hAnsi="Arial" w:cs="Arial"/>
          <w:b/>
          <w:sz w:val="28"/>
          <w:szCs w:val="28"/>
          <w:lang w:val="en-US"/>
        </w:rPr>
        <w:t>TABLE OF CONTENTS</w:t>
      </w:r>
    </w:p>
    <w:p w14:paraId="255FED7D" w14:textId="31BE5663" w:rsidR="00EE0798" w:rsidRPr="00EE0798" w:rsidRDefault="00EE0798" w:rsidP="00EE0798">
      <w:pPr>
        <w:pStyle w:val="TM2"/>
        <w:tabs>
          <w:tab w:val="right" w:leader="dot" w:pos="9640"/>
        </w:tabs>
        <w:spacing w:before="120" w:after="120" w:line="240" w:lineRule="auto"/>
        <w:ind w:left="312" w:hanging="11"/>
        <w:jc w:val="right"/>
        <w:rPr>
          <w:rFonts w:ascii="Arial" w:hAnsi="Arial" w:cs="Arial"/>
          <w:b/>
          <w:lang w:val="en-US"/>
        </w:rPr>
      </w:pPr>
      <w:r w:rsidRPr="00EE0798">
        <w:rPr>
          <w:rFonts w:ascii="Arial" w:hAnsi="Arial" w:cs="Arial"/>
          <w:b/>
          <w:lang w:val="en-US"/>
        </w:rPr>
        <w:t>Page</w:t>
      </w:r>
    </w:p>
    <w:p w14:paraId="38CEB902"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58">
        <w:r w:rsidR="007E533D" w:rsidRPr="001E2506">
          <w:rPr>
            <w:rFonts w:ascii="Arial" w:hAnsi="Arial" w:cs="Arial"/>
            <w:noProof/>
            <w:lang w:val="en-US"/>
          </w:rPr>
          <w:t>AMC 147.1</w:t>
        </w:r>
      </w:hyperlink>
      <w:r w:rsidR="007E533D" w:rsidRPr="008C2ACE">
        <w:rPr>
          <w:rFonts w:ascii="Arial" w:hAnsi="Arial" w:cs="Arial"/>
          <w:noProof/>
          <w:lang w:val="en-US"/>
        </w:rPr>
        <w:tab/>
      </w:r>
      <w:r w:rsidR="007E533D">
        <w:rPr>
          <w:rFonts w:ascii="Arial" w:hAnsi="Arial" w:cs="Arial"/>
          <w:noProof/>
          <w:lang w:val="en-US"/>
        </w:rPr>
        <w:t>7</w:t>
      </w:r>
    </w:p>
    <w:p w14:paraId="6D9C60E2" w14:textId="77777777" w:rsidR="007E533D" w:rsidRPr="001E2506" w:rsidRDefault="00905087" w:rsidP="007E533D">
      <w:pPr>
        <w:pStyle w:val="TM1"/>
        <w:tabs>
          <w:tab w:val="right" w:leader="dot" w:pos="9640"/>
        </w:tabs>
        <w:spacing w:before="120" w:after="120" w:line="240" w:lineRule="auto"/>
        <w:rPr>
          <w:rFonts w:ascii="Arial" w:hAnsi="Arial" w:cs="Arial"/>
          <w:b w:val="0"/>
          <w:noProof/>
          <w:lang w:val="en-US"/>
        </w:rPr>
      </w:pPr>
      <w:hyperlink w:anchor="_Toc54359">
        <w:r w:rsidR="007E533D" w:rsidRPr="001E2506">
          <w:rPr>
            <w:rFonts w:ascii="Arial" w:hAnsi="Arial" w:cs="Arial"/>
            <w:b w:val="0"/>
            <w:noProof/>
            <w:lang w:val="en-US"/>
          </w:rPr>
          <w:t>SECTION A TECHNICAL REQUIREMENTS</w:t>
        </w:r>
      </w:hyperlink>
      <w:r w:rsidR="007E533D" w:rsidRPr="008C2ACE">
        <w:rPr>
          <w:rFonts w:ascii="Arial" w:hAnsi="Arial" w:cs="Arial"/>
          <w:b w:val="0"/>
          <w:noProof/>
          <w:lang w:val="en-US"/>
        </w:rPr>
        <w:tab/>
      </w:r>
      <w:r w:rsidR="007E533D">
        <w:rPr>
          <w:rFonts w:ascii="Arial" w:hAnsi="Arial" w:cs="Arial"/>
          <w:b w:val="0"/>
          <w:noProof/>
          <w:lang w:val="en-US"/>
        </w:rPr>
        <w:t>8</w:t>
      </w:r>
    </w:p>
    <w:p w14:paraId="233DB22B" w14:textId="77777777" w:rsidR="007E533D" w:rsidRPr="001E2506" w:rsidRDefault="00905087" w:rsidP="007E533D">
      <w:pPr>
        <w:pStyle w:val="TM1"/>
        <w:tabs>
          <w:tab w:val="right" w:leader="dot" w:pos="9640"/>
        </w:tabs>
        <w:spacing w:before="120" w:after="120" w:line="240" w:lineRule="auto"/>
        <w:rPr>
          <w:rFonts w:ascii="Arial" w:hAnsi="Arial" w:cs="Arial"/>
          <w:b w:val="0"/>
          <w:noProof/>
          <w:lang w:val="en-US"/>
        </w:rPr>
      </w:pPr>
      <w:hyperlink w:anchor="_Toc54360">
        <w:r w:rsidR="007E533D" w:rsidRPr="001E2506">
          <w:rPr>
            <w:rFonts w:ascii="Arial" w:hAnsi="Arial" w:cs="Arial"/>
            <w:b w:val="0"/>
            <w:noProof/>
            <w:lang w:val="en-US"/>
          </w:rPr>
          <w:t>SUBPART A — GENERAL</w:t>
        </w:r>
      </w:hyperlink>
      <w:r w:rsidR="007E533D" w:rsidRPr="008C2ACE">
        <w:rPr>
          <w:rFonts w:ascii="Arial" w:hAnsi="Arial" w:cs="Arial"/>
          <w:b w:val="0"/>
          <w:noProof/>
          <w:lang w:val="en-US"/>
        </w:rPr>
        <w:tab/>
      </w:r>
      <w:r w:rsidR="007E533D">
        <w:rPr>
          <w:rFonts w:ascii="Arial" w:hAnsi="Arial" w:cs="Arial"/>
          <w:b w:val="0"/>
          <w:noProof/>
          <w:lang w:val="en-US"/>
        </w:rPr>
        <w:t>9</w:t>
      </w:r>
    </w:p>
    <w:p w14:paraId="10E8DD09"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61">
        <w:r w:rsidR="007E533D" w:rsidRPr="001E2506">
          <w:rPr>
            <w:rFonts w:ascii="Arial" w:hAnsi="Arial" w:cs="Arial"/>
            <w:noProof/>
            <w:lang w:val="en-US"/>
          </w:rPr>
          <w:t xml:space="preserve">GM to 147.A.10 </w:t>
        </w:r>
        <w:r w:rsidR="007E533D">
          <w:rPr>
            <w:rFonts w:ascii="Arial" w:hAnsi="Arial" w:cs="Arial"/>
            <w:noProof/>
            <w:lang w:val="en-US"/>
          </w:rPr>
          <w:t xml:space="preserve">- </w:t>
        </w:r>
        <w:r w:rsidR="007E533D" w:rsidRPr="001E2506">
          <w:rPr>
            <w:rFonts w:ascii="Arial" w:hAnsi="Arial" w:cs="Arial"/>
            <w:noProof/>
            <w:lang w:val="en-US"/>
          </w:rPr>
          <w:t>General</w:t>
        </w:r>
      </w:hyperlink>
      <w:r w:rsidR="007E533D" w:rsidRPr="008C2ACE">
        <w:rPr>
          <w:rFonts w:ascii="Arial" w:hAnsi="Arial" w:cs="Arial"/>
          <w:noProof/>
          <w:lang w:val="en-US"/>
        </w:rPr>
        <w:tab/>
      </w:r>
      <w:r w:rsidR="007E533D">
        <w:rPr>
          <w:rFonts w:ascii="Arial" w:hAnsi="Arial" w:cs="Arial"/>
          <w:noProof/>
          <w:lang w:val="en-US"/>
        </w:rPr>
        <w:t>9</w:t>
      </w:r>
    </w:p>
    <w:p w14:paraId="50746BB3"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62">
        <w:r w:rsidR="007E533D">
          <w:rPr>
            <w:rFonts w:ascii="Arial" w:hAnsi="Arial" w:cs="Arial"/>
            <w:noProof/>
            <w:lang w:val="en-US"/>
          </w:rPr>
          <w:t>AMC 147.A.15 -</w:t>
        </w:r>
        <w:r w:rsidR="007E533D" w:rsidRPr="001E2506">
          <w:rPr>
            <w:rFonts w:ascii="Arial" w:hAnsi="Arial" w:cs="Arial"/>
            <w:noProof/>
            <w:lang w:val="en-US"/>
          </w:rPr>
          <w:t xml:space="preserve"> Application</w:t>
        </w:r>
      </w:hyperlink>
      <w:r w:rsidR="007E533D" w:rsidRPr="008C2ACE">
        <w:rPr>
          <w:rFonts w:ascii="Arial" w:hAnsi="Arial" w:cs="Arial"/>
          <w:noProof/>
          <w:lang w:val="en-US"/>
        </w:rPr>
        <w:tab/>
      </w:r>
      <w:r w:rsidR="007E533D">
        <w:rPr>
          <w:rFonts w:ascii="Arial" w:hAnsi="Arial" w:cs="Arial"/>
          <w:noProof/>
          <w:lang w:val="en-US"/>
        </w:rPr>
        <w:t>9</w:t>
      </w:r>
    </w:p>
    <w:p w14:paraId="1D548C2B" w14:textId="77777777" w:rsidR="007E533D" w:rsidRPr="001E2506" w:rsidRDefault="00905087" w:rsidP="007E533D">
      <w:pPr>
        <w:pStyle w:val="TM1"/>
        <w:tabs>
          <w:tab w:val="right" w:leader="dot" w:pos="9640"/>
        </w:tabs>
        <w:spacing w:before="120" w:after="120" w:line="240" w:lineRule="auto"/>
        <w:rPr>
          <w:rFonts w:ascii="Arial" w:hAnsi="Arial" w:cs="Arial"/>
          <w:b w:val="0"/>
          <w:noProof/>
          <w:lang w:val="en-US"/>
        </w:rPr>
      </w:pPr>
      <w:hyperlink w:anchor="_Toc54363">
        <w:r w:rsidR="007E533D" w:rsidRPr="001E2506">
          <w:rPr>
            <w:rFonts w:ascii="Arial" w:hAnsi="Arial" w:cs="Arial"/>
            <w:b w:val="0"/>
            <w:noProof/>
            <w:lang w:val="en-US"/>
          </w:rPr>
          <w:t>SUBPART B — ORGANISATIONAL REQUIREMENTS</w:t>
        </w:r>
      </w:hyperlink>
      <w:r w:rsidR="007E533D" w:rsidRPr="008C2ACE">
        <w:rPr>
          <w:rFonts w:ascii="Arial" w:hAnsi="Arial" w:cs="Arial"/>
          <w:b w:val="0"/>
          <w:noProof/>
          <w:lang w:val="en-US"/>
        </w:rPr>
        <w:tab/>
      </w:r>
      <w:r w:rsidR="007E533D">
        <w:rPr>
          <w:rFonts w:ascii="Arial" w:hAnsi="Arial" w:cs="Arial"/>
          <w:b w:val="0"/>
          <w:noProof/>
          <w:lang w:val="en-US"/>
        </w:rPr>
        <w:t>10</w:t>
      </w:r>
    </w:p>
    <w:p w14:paraId="4F9214CD"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64">
        <w:r w:rsidR="007E533D" w:rsidRPr="001E2506">
          <w:rPr>
            <w:rFonts w:ascii="Arial" w:hAnsi="Arial" w:cs="Arial"/>
            <w:noProof/>
            <w:lang w:val="en-US"/>
          </w:rPr>
          <w:t>AMC 147.A.100</w:t>
        </w:r>
        <w:r w:rsidR="007E533D">
          <w:rPr>
            <w:rFonts w:ascii="Arial" w:hAnsi="Arial" w:cs="Arial"/>
            <w:noProof/>
            <w:lang w:val="en-US"/>
          </w:rPr>
          <w:t xml:space="preserve"> </w:t>
        </w:r>
        <w:r w:rsidR="007E533D" w:rsidRPr="001E2506">
          <w:rPr>
            <w:rFonts w:ascii="Arial" w:hAnsi="Arial" w:cs="Arial"/>
            <w:noProof/>
            <w:lang w:val="en-US"/>
          </w:rPr>
          <w:t xml:space="preserve">(i) </w:t>
        </w:r>
        <w:r w:rsidR="007E533D">
          <w:rPr>
            <w:rFonts w:ascii="Arial" w:hAnsi="Arial" w:cs="Arial"/>
            <w:noProof/>
            <w:lang w:val="en-US"/>
          </w:rPr>
          <w:t>-</w:t>
        </w:r>
        <w:r w:rsidR="007E533D" w:rsidRPr="001E2506">
          <w:rPr>
            <w:rFonts w:ascii="Arial" w:hAnsi="Arial" w:cs="Arial"/>
            <w:noProof/>
            <w:lang w:val="en-US"/>
          </w:rPr>
          <w:t xml:space="preserve"> Facility requirements</w:t>
        </w:r>
      </w:hyperlink>
      <w:r w:rsidR="007E533D" w:rsidRPr="00726451">
        <w:rPr>
          <w:rFonts w:ascii="Arial" w:hAnsi="Arial" w:cs="Arial"/>
          <w:noProof/>
          <w:lang w:val="en-US"/>
        </w:rPr>
        <w:tab/>
      </w:r>
      <w:r w:rsidR="007E533D">
        <w:rPr>
          <w:rFonts w:ascii="Arial" w:hAnsi="Arial" w:cs="Arial"/>
          <w:noProof/>
          <w:lang w:val="en-US"/>
        </w:rPr>
        <w:t>10</w:t>
      </w:r>
    </w:p>
    <w:p w14:paraId="3234EBBE"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65">
        <w:r w:rsidR="007E533D" w:rsidRPr="001E2506">
          <w:rPr>
            <w:rFonts w:ascii="Arial" w:hAnsi="Arial" w:cs="Arial"/>
            <w:noProof/>
            <w:lang w:val="en-US"/>
          </w:rPr>
          <w:t>GM to147.A.100</w:t>
        </w:r>
        <w:r w:rsidR="007E533D">
          <w:rPr>
            <w:rFonts w:ascii="Arial" w:hAnsi="Arial" w:cs="Arial"/>
            <w:noProof/>
            <w:lang w:val="en-US"/>
          </w:rPr>
          <w:t xml:space="preserve"> </w:t>
        </w:r>
        <w:r w:rsidR="007E533D" w:rsidRPr="001E2506">
          <w:rPr>
            <w:rFonts w:ascii="Arial" w:hAnsi="Arial" w:cs="Arial"/>
            <w:noProof/>
            <w:lang w:val="en-US"/>
          </w:rPr>
          <w:t xml:space="preserve">(i) </w:t>
        </w:r>
        <w:r w:rsidR="007E533D">
          <w:rPr>
            <w:rFonts w:ascii="Arial" w:hAnsi="Arial" w:cs="Arial"/>
            <w:noProof/>
            <w:lang w:val="en-US"/>
          </w:rPr>
          <w:t>-</w:t>
        </w:r>
        <w:r w:rsidR="007E533D" w:rsidRPr="001E2506">
          <w:rPr>
            <w:rFonts w:ascii="Arial" w:hAnsi="Arial" w:cs="Arial"/>
            <w:noProof/>
            <w:lang w:val="en-US"/>
          </w:rPr>
          <w:t xml:space="preserve"> Facility requirements</w:t>
        </w:r>
      </w:hyperlink>
      <w:r w:rsidR="007E533D" w:rsidRPr="00726451">
        <w:rPr>
          <w:rFonts w:ascii="Arial" w:hAnsi="Arial" w:cs="Arial"/>
          <w:noProof/>
          <w:lang w:val="en-US"/>
        </w:rPr>
        <w:tab/>
      </w:r>
      <w:r w:rsidR="007E533D">
        <w:rPr>
          <w:rFonts w:ascii="Arial" w:hAnsi="Arial" w:cs="Arial"/>
          <w:noProof/>
          <w:lang w:val="en-US"/>
        </w:rPr>
        <w:t>10</w:t>
      </w:r>
    </w:p>
    <w:p w14:paraId="3344A7C0"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66">
        <w:r w:rsidR="007E533D" w:rsidRPr="001E2506">
          <w:rPr>
            <w:rFonts w:ascii="Arial" w:hAnsi="Arial" w:cs="Arial"/>
            <w:noProof/>
            <w:lang w:val="en-US"/>
          </w:rPr>
          <w:t xml:space="preserve">AMC 147.A.105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10</w:t>
      </w:r>
    </w:p>
    <w:p w14:paraId="6BE42E6A" w14:textId="77777777" w:rsidR="007E533D" w:rsidRDefault="00905087" w:rsidP="007E533D">
      <w:pPr>
        <w:pStyle w:val="TM2"/>
        <w:tabs>
          <w:tab w:val="right" w:leader="dot" w:pos="9640"/>
        </w:tabs>
        <w:spacing w:before="120" w:after="120" w:line="240" w:lineRule="auto"/>
        <w:rPr>
          <w:rFonts w:ascii="Arial" w:hAnsi="Arial" w:cs="Arial"/>
          <w:noProof/>
          <w:lang w:val="en-US"/>
        </w:rPr>
      </w:pPr>
      <w:hyperlink w:anchor="_Toc54367">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10</w:t>
      </w:r>
    </w:p>
    <w:p w14:paraId="2BD58528" w14:textId="77777777" w:rsidR="007E533D" w:rsidRPr="001E2506" w:rsidRDefault="007E533D" w:rsidP="007E533D">
      <w:pPr>
        <w:pStyle w:val="TM2"/>
        <w:tabs>
          <w:tab w:val="right" w:leader="dot" w:pos="9640"/>
        </w:tabs>
        <w:spacing w:before="120" w:after="120" w:line="240" w:lineRule="auto"/>
        <w:rPr>
          <w:rFonts w:ascii="Arial" w:hAnsi="Arial" w:cs="Arial"/>
          <w:noProof/>
          <w:lang w:val="en-US"/>
        </w:rPr>
      </w:pPr>
      <w:r w:rsidRPr="00150620">
        <w:rPr>
          <w:rFonts w:ascii="Arial" w:hAnsi="Arial" w:cs="Arial"/>
          <w:bCs/>
          <w:color w:val="auto"/>
          <w:sz w:val="24"/>
          <w:szCs w:val="24"/>
          <w:lang w:val="en-US"/>
        </w:rPr>
        <w:t>GM to 147.A.105 (c) - Personnel requirements</w:t>
      </w:r>
      <w:r>
        <w:rPr>
          <w:rFonts w:ascii="Arial" w:hAnsi="Arial" w:cs="Arial"/>
          <w:bCs/>
          <w:color w:val="auto"/>
          <w:sz w:val="24"/>
          <w:szCs w:val="24"/>
          <w:lang w:val="en-US"/>
        </w:rPr>
        <w:tab/>
        <w:t>11</w:t>
      </w:r>
    </w:p>
    <w:p w14:paraId="396211B2" w14:textId="77777777" w:rsidR="007E533D" w:rsidRDefault="00905087" w:rsidP="007E533D">
      <w:pPr>
        <w:pStyle w:val="TM2"/>
        <w:tabs>
          <w:tab w:val="right" w:leader="dot" w:pos="9640"/>
        </w:tabs>
        <w:spacing w:before="120" w:after="120" w:line="240" w:lineRule="auto"/>
        <w:rPr>
          <w:rFonts w:ascii="Arial" w:hAnsi="Arial" w:cs="Arial"/>
          <w:noProof/>
          <w:lang w:val="en-US"/>
        </w:rPr>
      </w:pPr>
      <w:hyperlink w:anchor="_Toc54368">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(f)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11</w:t>
      </w:r>
    </w:p>
    <w:p w14:paraId="024D9C0E" w14:textId="77777777" w:rsidR="007E533D" w:rsidRDefault="007E533D" w:rsidP="007E533D">
      <w:pPr>
        <w:pStyle w:val="TM2"/>
        <w:tabs>
          <w:tab w:val="right" w:leader="dot" w:pos="9640"/>
        </w:tabs>
        <w:spacing w:before="120" w:after="120" w:line="240" w:lineRule="auto"/>
        <w:rPr>
          <w:rFonts w:ascii="Arial" w:hAnsi="Arial" w:cs="Arial"/>
          <w:bCs/>
          <w:color w:val="auto"/>
          <w:sz w:val="24"/>
          <w:szCs w:val="24"/>
          <w:lang w:val="en-US"/>
        </w:rPr>
      </w:pPr>
      <w:r w:rsidRPr="00150620">
        <w:rPr>
          <w:rFonts w:ascii="Arial" w:hAnsi="Arial" w:cs="Arial"/>
          <w:bCs/>
          <w:color w:val="auto"/>
          <w:sz w:val="24"/>
          <w:szCs w:val="24"/>
          <w:lang w:val="en-US"/>
        </w:rPr>
        <w:t>GM to 147.A.105 (f) - Personnel requirements</w:t>
      </w:r>
      <w:r>
        <w:rPr>
          <w:rFonts w:ascii="Arial" w:hAnsi="Arial" w:cs="Arial"/>
          <w:bCs/>
          <w:color w:val="auto"/>
          <w:sz w:val="24"/>
          <w:szCs w:val="24"/>
          <w:lang w:val="en-US"/>
        </w:rPr>
        <w:tab/>
        <w:t>11</w:t>
      </w:r>
    </w:p>
    <w:p w14:paraId="76687603" w14:textId="77777777" w:rsidR="007E533D" w:rsidRPr="0007233D" w:rsidRDefault="007E533D" w:rsidP="007E533D">
      <w:pPr>
        <w:pStyle w:val="TM2"/>
        <w:tabs>
          <w:tab w:val="right" w:leader="dot" w:pos="9640"/>
        </w:tabs>
        <w:spacing w:before="120" w:after="120" w:line="240" w:lineRule="auto"/>
        <w:rPr>
          <w:rFonts w:ascii="Arial" w:hAnsi="Arial" w:cs="Arial"/>
          <w:noProof/>
          <w:lang w:val="en-US"/>
        </w:rPr>
      </w:pPr>
      <w:r w:rsidRPr="0007233D">
        <w:rPr>
          <w:rFonts w:ascii="Arial" w:hAnsi="Arial" w:cs="Arial"/>
          <w:bCs/>
          <w:color w:val="auto"/>
          <w:lang w:val="en-US"/>
        </w:rPr>
        <w:t>GM to 147.A.105 (g) - Personnel requirements</w:t>
      </w:r>
      <w:r>
        <w:rPr>
          <w:rFonts w:ascii="Arial" w:hAnsi="Arial" w:cs="Arial"/>
          <w:bCs/>
          <w:color w:val="auto"/>
          <w:lang w:val="en-US"/>
        </w:rPr>
        <w:tab/>
        <w:t>11</w:t>
      </w:r>
    </w:p>
    <w:p w14:paraId="20844263" w14:textId="77777777" w:rsidR="007E533D" w:rsidRDefault="00905087" w:rsidP="007E533D">
      <w:pPr>
        <w:pStyle w:val="TM2"/>
        <w:tabs>
          <w:tab w:val="right" w:leader="dot" w:pos="9640"/>
        </w:tabs>
        <w:spacing w:before="120" w:after="120" w:line="240" w:lineRule="auto"/>
        <w:rPr>
          <w:rFonts w:ascii="Arial" w:hAnsi="Arial" w:cs="Arial"/>
          <w:noProof/>
          <w:lang w:val="en-US"/>
        </w:rPr>
      </w:pPr>
      <w:hyperlink w:anchor="_Toc54369">
        <w:r w:rsidR="007E533D" w:rsidRPr="001E2506">
          <w:rPr>
            <w:rFonts w:ascii="Arial" w:hAnsi="Arial" w:cs="Arial"/>
            <w:noProof/>
            <w:lang w:val="en-US"/>
          </w:rPr>
          <w:t>AMC 147.A.105</w:t>
        </w:r>
        <w:r w:rsidR="007E533D">
          <w:rPr>
            <w:rFonts w:ascii="Arial" w:hAnsi="Arial" w:cs="Arial"/>
            <w:noProof/>
            <w:lang w:val="en-US"/>
          </w:rPr>
          <w:t xml:space="preserve"> </w:t>
        </w:r>
        <w:r w:rsidR="007E533D" w:rsidRPr="001E2506">
          <w:rPr>
            <w:rFonts w:ascii="Arial" w:hAnsi="Arial" w:cs="Arial"/>
            <w:noProof/>
            <w:lang w:val="en-US"/>
          </w:rPr>
          <w:t xml:space="preserve">(h) </w:t>
        </w:r>
        <w:r w:rsidR="007E533D">
          <w:rPr>
            <w:rFonts w:ascii="Arial" w:hAnsi="Arial" w:cs="Arial"/>
            <w:noProof/>
            <w:lang w:val="en-US"/>
          </w:rPr>
          <w:t>-</w:t>
        </w:r>
        <w:r w:rsidR="007E533D" w:rsidRPr="001E2506">
          <w:rPr>
            <w:rFonts w:ascii="Arial" w:hAnsi="Arial" w:cs="Arial"/>
            <w:noProof/>
            <w:lang w:val="en-US"/>
          </w:rPr>
          <w:t xml:space="preserve"> Personnel requirements</w:t>
        </w:r>
      </w:hyperlink>
      <w:r w:rsidR="007E533D" w:rsidRPr="00726451">
        <w:rPr>
          <w:rFonts w:ascii="Arial" w:hAnsi="Arial" w:cs="Arial"/>
          <w:noProof/>
          <w:lang w:val="en-US"/>
        </w:rPr>
        <w:tab/>
      </w:r>
      <w:r w:rsidR="007E533D">
        <w:rPr>
          <w:rFonts w:ascii="Arial" w:hAnsi="Arial" w:cs="Arial"/>
          <w:noProof/>
          <w:lang w:val="en-US"/>
        </w:rPr>
        <w:t>11</w:t>
      </w:r>
    </w:p>
    <w:p w14:paraId="0CF38CBC" w14:textId="77777777" w:rsidR="007E533D" w:rsidRPr="0007233D" w:rsidRDefault="007E533D" w:rsidP="007E533D">
      <w:pPr>
        <w:pStyle w:val="TM2"/>
        <w:tabs>
          <w:tab w:val="right" w:leader="dot" w:pos="9640"/>
        </w:tabs>
        <w:spacing w:before="120" w:after="120" w:line="240" w:lineRule="auto"/>
        <w:rPr>
          <w:rFonts w:ascii="Arial" w:hAnsi="Arial" w:cs="Arial"/>
          <w:noProof/>
          <w:lang w:val="en-US"/>
        </w:rPr>
      </w:pPr>
      <w:r w:rsidRPr="0007233D">
        <w:rPr>
          <w:rFonts w:ascii="Arial" w:hAnsi="Arial" w:cs="Arial"/>
          <w:bCs/>
          <w:color w:val="auto"/>
          <w:lang w:val="en-US"/>
        </w:rPr>
        <w:t>GM to 147.A.105 (h) - Personnel requirements</w:t>
      </w:r>
      <w:r w:rsidRPr="0007233D">
        <w:rPr>
          <w:rFonts w:ascii="Arial" w:hAnsi="Arial" w:cs="Arial"/>
          <w:bCs/>
          <w:color w:val="auto"/>
          <w:lang w:val="en-US"/>
        </w:rPr>
        <w:tab/>
      </w:r>
      <w:r>
        <w:rPr>
          <w:rFonts w:ascii="Arial" w:hAnsi="Arial" w:cs="Arial"/>
          <w:bCs/>
          <w:color w:val="auto"/>
          <w:lang w:val="en-US"/>
        </w:rPr>
        <w:t>11</w:t>
      </w:r>
    </w:p>
    <w:p w14:paraId="2FBB7B87" w14:textId="6484A349" w:rsidR="007E533D" w:rsidRPr="001E2506" w:rsidRDefault="00905087" w:rsidP="007E533D">
      <w:pPr>
        <w:pStyle w:val="TM2"/>
        <w:tabs>
          <w:tab w:val="right" w:leader="dot" w:pos="9640"/>
        </w:tabs>
        <w:spacing w:before="120" w:after="120" w:line="240" w:lineRule="auto"/>
        <w:ind w:right="-142"/>
        <w:rPr>
          <w:rFonts w:ascii="Arial" w:hAnsi="Arial" w:cs="Arial"/>
          <w:noProof/>
          <w:lang w:val="en-US"/>
        </w:rPr>
      </w:pPr>
      <w:hyperlink w:anchor="_Toc54374">
        <w:r w:rsidR="007E533D" w:rsidRPr="001E2506">
          <w:rPr>
            <w:rFonts w:ascii="Arial" w:hAnsi="Arial" w:cs="Arial"/>
            <w:noProof/>
            <w:lang w:val="en-US"/>
          </w:rPr>
          <w:t xml:space="preserve">AMC 147.A.110 </w:t>
        </w:r>
        <w:r w:rsidR="007E533D">
          <w:rPr>
            <w:rFonts w:ascii="Arial" w:hAnsi="Arial" w:cs="Arial"/>
            <w:noProof/>
            <w:lang w:val="en-US"/>
          </w:rPr>
          <w:t>-</w:t>
        </w:r>
        <w:r w:rsidR="007E533D" w:rsidRPr="001E2506">
          <w:rPr>
            <w:rFonts w:ascii="Arial" w:hAnsi="Arial" w:cs="Arial"/>
            <w:noProof/>
            <w:lang w:val="en-US"/>
          </w:rPr>
          <w:t xml:space="preserve"> Records of instructors, examiners and assessors</w:t>
        </w:r>
      </w:hyperlink>
      <w:r w:rsidR="007E533D">
        <w:rPr>
          <w:rFonts w:ascii="Arial" w:hAnsi="Arial" w:cs="Arial"/>
          <w:noProof/>
          <w:lang w:val="en-US"/>
        </w:rPr>
        <w:t xml:space="preserve">                                 11</w:t>
      </w:r>
    </w:p>
    <w:p w14:paraId="467EBEB6" w14:textId="505440E8" w:rsidR="007E533D" w:rsidRDefault="00905087" w:rsidP="007E533D">
      <w:pPr>
        <w:pStyle w:val="TM2"/>
        <w:tabs>
          <w:tab w:val="right" w:leader="dot" w:pos="9640"/>
        </w:tabs>
        <w:spacing w:before="120" w:after="120" w:line="240" w:lineRule="auto"/>
        <w:ind w:right="-284"/>
        <w:rPr>
          <w:rFonts w:ascii="Arial" w:hAnsi="Arial" w:cs="Arial"/>
          <w:noProof/>
          <w:lang w:val="en-US"/>
        </w:rPr>
      </w:pPr>
      <w:hyperlink w:anchor="_Toc54375">
        <w:r w:rsidR="007E533D" w:rsidRPr="001E2506">
          <w:rPr>
            <w:rFonts w:ascii="Arial" w:hAnsi="Arial" w:cs="Arial"/>
            <w:noProof/>
            <w:lang w:val="en-US"/>
          </w:rPr>
          <w:t xml:space="preserve">GM to 147.A.110 </w:t>
        </w:r>
        <w:r w:rsidR="007E533D">
          <w:rPr>
            <w:rFonts w:ascii="Arial" w:hAnsi="Arial" w:cs="Arial"/>
            <w:noProof/>
            <w:lang w:val="en-US"/>
          </w:rPr>
          <w:t>-</w:t>
        </w:r>
        <w:r w:rsidR="007E533D" w:rsidRPr="001E2506">
          <w:rPr>
            <w:rFonts w:ascii="Arial" w:hAnsi="Arial" w:cs="Arial"/>
            <w:noProof/>
            <w:lang w:val="en-US"/>
          </w:rPr>
          <w:t xml:space="preserve"> Records of instructors, examiners and assessors</w:t>
        </w:r>
      </w:hyperlink>
      <w:r w:rsidR="007E533D">
        <w:rPr>
          <w:rFonts w:ascii="Arial" w:hAnsi="Arial" w:cs="Arial"/>
          <w:noProof/>
          <w:lang w:val="en-US"/>
        </w:rPr>
        <w:t xml:space="preserve">                               12</w:t>
      </w:r>
    </w:p>
    <w:p w14:paraId="07672FB3" w14:textId="5CA43315" w:rsidR="007E533D" w:rsidRDefault="007E533D" w:rsidP="007E533D">
      <w:pPr>
        <w:pStyle w:val="TM2"/>
        <w:tabs>
          <w:tab w:val="right" w:leader="dot" w:pos="9640"/>
        </w:tabs>
        <w:spacing w:before="120" w:after="120" w:line="240" w:lineRule="auto"/>
        <w:ind w:right="-284"/>
        <w:rPr>
          <w:rFonts w:ascii="Arial" w:hAnsi="Arial" w:cs="Arial"/>
          <w:noProof/>
          <w:lang w:val="en-US"/>
        </w:rPr>
      </w:pPr>
      <w:r w:rsidRPr="00150620">
        <w:rPr>
          <w:rFonts w:ascii="Arial" w:hAnsi="Arial" w:cs="Arial"/>
          <w:bCs/>
          <w:color w:val="auto"/>
          <w:sz w:val="24"/>
          <w:szCs w:val="24"/>
          <w:lang w:val="en-US"/>
        </w:rPr>
        <w:t>GM to 147.A.115 (a) - Instructional equipment</w:t>
      </w:r>
      <w:r>
        <w:rPr>
          <w:rFonts w:ascii="Arial" w:hAnsi="Arial" w:cs="Arial"/>
          <w:bCs/>
          <w:color w:val="auto"/>
          <w:sz w:val="24"/>
          <w:szCs w:val="24"/>
          <w:lang w:val="en-US"/>
        </w:rPr>
        <w:t xml:space="preserve">                                                       12</w:t>
      </w:r>
    </w:p>
    <w:p w14:paraId="3A9D3CB0" w14:textId="54494304" w:rsidR="007E533D" w:rsidRPr="007F4B0E" w:rsidRDefault="007E533D" w:rsidP="007E533D">
      <w:pPr>
        <w:pStyle w:val="TM2"/>
        <w:tabs>
          <w:tab w:val="right" w:leader="dot" w:pos="9640"/>
        </w:tabs>
        <w:spacing w:before="120" w:after="120" w:line="240" w:lineRule="auto"/>
        <w:rPr>
          <w:rFonts w:ascii="Arial" w:hAnsi="Arial" w:cs="Arial"/>
          <w:strike/>
          <w:noProof/>
          <w:lang w:val="en-US"/>
        </w:rPr>
      </w:pPr>
      <w:r w:rsidRPr="007E533D">
        <w:rPr>
          <w:rFonts w:ascii="Arial" w:hAnsi="Arial" w:cs="Arial"/>
          <w:bCs/>
          <w:lang w:val="en-US"/>
        </w:rPr>
        <w:t>AMC 147.A.130(a) - Training procedures and quality system</w:t>
      </w:r>
      <w:r>
        <w:rPr>
          <w:rFonts w:ascii="Arial" w:hAnsi="Arial" w:cs="Arial"/>
          <w:bCs/>
          <w:lang w:val="en-US"/>
        </w:rPr>
        <w:tab/>
        <w:t>13</w:t>
      </w:r>
    </w:p>
    <w:p w14:paraId="3D2DFEA9"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79">
        <w:r w:rsidR="007E533D" w:rsidRPr="001E2506">
          <w:rPr>
            <w:rFonts w:ascii="Arial" w:hAnsi="Arial" w:cs="Arial"/>
            <w:noProof/>
            <w:lang w:val="en-US"/>
          </w:rPr>
          <w:t>AMC 147.A.130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Training procedures and quality system</w:t>
        </w:r>
      </w:hyperlink>
      <w:r w:rsidR="007E533D" w:rsidRPr="00726451">
        <w:rPr>
          <w:rFonts w:ascii="Arial" w:hAnsi="Arial" w:cs="Arial"/>
          <w:noProof/>
          <w:lang w:val="en-US"/>
        </w:rPr>
        <w:tab/>
      </w:r>
      <w:r w:rsidR="007E533D">
        <w:rPr>
          <w:rFonts w:ascii="Arial" w:hAnsi="Arial" w:cs="Arial"/>
          <w:noProof/>
          <w:lang w:val="en-US"/>
        </w:rPr>
        <w:t>17</w:t>
      </w:r>
    </w:p>
    <w:p w14:paraId="288F7841"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0">
        <w:r w:rsidR="007E533D" w:rsidRPr="001E2506">
          <w:rPr>
            <w:rFonts w:ascii="Arial" w:hAnsi="Arial" w:cs="Arial"/>
            <w:noProof/>
            <w:lang w:val="en-US"/>
          </w:rPr>
          <w:t>GM to 147.A.130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Training procedures and quality system</w:t>
        </w:r>
      </w:hyperlink>
      <w:r w:rsidR="007E533D" w:rsidRPr="00726451">
        <w:rPr>
          <w:rFonts w:ascii="Arial" w:hAnsi="Arial" w:cs="Arial"/>
          <w:noProof/>
          <w:lang w:val="en-US"/>
        </w:rPr>
        <w:tab/>
      </w:r>
      <w:r w:rsidR="007E533D">
        <w:rPr>
          <w:rFonts w:ascii="Arial" w:hAnsi="Arial" w:cs="Arial"/>
          <w:noProof/>
          <w:lang w:val="en-US"/>
        </w:rPr>
        <w:t>18</w:t>
      </w:r>
    </w:p>
    <w:p w14:paraId="23052DCE"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1">
        <w:r w:rsidR="007E533D" w:rsidRPr="001E2506">
          <w:rPr>
            <w:rFonts w:ascii="Arial" w:hAnsi="Arial" w:cs="Arial"/>
            <w:noProof/>
            <w:lang w:val="en-US"/>
          </w:rPr>
          <w:t xml:space="preserve">AMC 147.A.135 </w:t>
        </w:r>
        <w:r w:rsidR="007E533D">
          <w:rPr>
            <w:rFonts w:ascii="Arial" w:hAnsi="Arial" w:cs="Arial"/>
            <w:noProof/>
            <w:lang w:val="en-US"/>
          </w:rPr>
          <w:t>-</w:t>
        </w:r>
        <w:r w:rsidR="007E533D" w:rsidRPr="001E2506">
          <w:rPr>
            <w:rFonts w:ascii="Arial" w:hAnsi="Arial" w:cs="Arial"/>
            <w:noProof/>
            <w:lang w:val="en-US"/>
          </w:rPr>
          <w:t xml:space="preserve"> Examinations</w:t>
        </w:r>
      </w:hyperlink>
      <w:r w:rsidR="007E533D" w:rsidRPr="00726451">
        <w:rPr>
          <w:rFonts w:ascii="Arial" w:hAnsi="Arial" w:cs="Arial"/>
          <w:noProof/>
          <w:lang w:val="en-US"/>
        </w:rPr>
        <w:tab/>
      </w:r>
      <w:r w:rsidR="007E533D">
        <w:rPr>
          <w:rFonts w:ascii="Arial" w:hAnsi="Arial" w:cs="Arial"/>
          <w:noProof/>
          <w:lang w:val="en-US"/>
        </w:rPr>
        <w:t>18</w:t>
      </w:r>
    </w:p>
    <w:p w14:paraId="18BB09A9" w14:textId="77777777" w:rsidR="007E533D" w:rsidRPr="00726451" w:rsidRDefault="00905087" w:rsidP="007E533D">
      <w:pPr>
        <w:pStyle w:val="TM2"/>
        <w:tabs>
          <w:tab w:val="right" w:leader="dot" w:pos="9640"/>
        </w:tabs>
        <w:spacing w:before="120" w:after="120" w:line="240" w:lineRule="auto"/>
        <w:rPr>
          <w:rFonts w:ascii="Arial" w:hAnsi="Arial" w:cs="Arial"/>
          <w:noProof/>
          <w:lang w:val="en-US"/>
        </w:rPr>
      </w:pPr>
      <w:hyperlink w:anchor="_Toc54382">
        <w:r w:rsidR="007E533D" w:rsidRPr="001E2506">
          <w:rPr>
            <w:rFonts w:ascii="Arial" w:hAnsi="Arial" w:cs="Arial"/>
            <w:noProof/>
            <w:lang w:val="en-US"/>
          </w:rPr>
          <w:t xml:space="preserve">GM to 147.A.135 </w:t>
        </w:r>
        <w:r w:rsidR="007E533D">
          <w:rPr>
            <w:rFonts w:ascii="Arial" w:hAnsi="Arial" w:cs="Arial"/>
            <w:noProof/>
            <w:lang w:val="en-US"/>
          </w:rPr>
          <w:t>-</w:t>
        </w:r>
        <w:r w:rsidR="007E533D" w:rsidRPr="001E2506">
          <w:rPr>
            <w:rFonts w:ascii="Arial" w:hAnsi="Arial" w:cs="Arial"/>
            <w:noProof/>
            <w:lang w:val="en-US"/>
          </w:rPr>
          <w:t xml:space="preserve"> Examinations</w:t>
        </w:r>
      </w:hyperlink>
      <w:r w:rsidR="007E533D" w:rsidRPr="008C2ACE">
        <w:rPr>
          <w:rFonts w:ascii="Arial" w:hAnsi="Arial" w:cs="Arial"/>
          <w:noProof/>
          <w:lang w:val="en-US"/>
        </w:rPr>
        <w:tab/>
      </w:r>
      <w:r w:rsidR="007E533D">
        <w:rPr>
          <w:rFonts w:ascii="Arial" w:hAnsi="Arial" w:cs="Arial"/>
          <w:noProof/>
          <w:lang w:val="en-US"/>
        </w:rPr>
        <w:t>19</w:t>
      </w:r>
    </w:p>
    <w:p w14:paraId="5A6E595B"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3">
        <w:r w:rsidR="007E533D" w:rsidRPr="001E2506">
          <w:rPr>
            <w:rFonts w:ascii="Arial" w:hAnsi="Arial" w:cs="Arial"/>
            <w:noProof/>
            <w:lang w:val="en-US"/>
          </w:rPr>
          <w:t>AMC 1</w:t>
        </w:r>
        <w:r w:rsidR="007E533D">
          <w:rPr>
            <w:rFonts w:ascii="Arial" w:hAnsi="Arial" w:cs="Arial"/>
            <w:noProof/>
            <w:lang w:val="en-US"/>
          </w:rPr>
          <w:t>47.A.140 -</w:t>
        </w:r>
        <w:r w:rsidR="007E533D" w:rsidRPr="001E2506">
          <w:rPr>
            <w:rFonts w:ascii="Arial" w:hAnsi="Arial" w:cs="Arial"/>
            <w:noProof/>
            <w:lang w:val="en-US"/>
          </w:rPr>
          <w:t xml:space="preserve"> Maintenance training organisation exposition</w:t>
        </w:r>
      </w:hyperlink>
      <w:r w:rsidR="007E533D" w:rsidRPr="008C2ACE">
        <w:rPr>
          <w:rFonts w:ascii="Arial" w:hAnsi="Arial" w:cs="Arial"/>
          <w:noProof/>
          <w:lang w:val="en-US"/>
        </w:rPr>
        <w:tab/>
      </w:r>
      <w:r w:rsidR="007E533D">
        <w:rPr>
          <w:rFonts w:ascii="Arial" w:hAnsi="Arial" w:cs="Arial"/>
          <w:noProof/>
          <w:lang w:val="en-US"/>
        </w:rPr>
        <w:t>19</w:t>
      </w:r>
    </w:p>
    <w:p w14:paraId="5666E467"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4">
        <w:r w:rsidR="007E533D" w:rsidRPr="001E2506">
          <w:rPr>
            <w:rFonts w:ascii="Arial" w:hAnsi="Arial" w:cs="Arial"/>
            <w:noProof/>
            <w:lang w:val="en-US"/>
          </w:rPr>
          <w:t>AMC 147.A.145</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19</w:t>
      </w:r>
    </w:p>
    <w:p w14:paraId="44553648"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5">
        <w:r w:rsidR="007E533D" w:rsidRPr="001E2506">
          <w:rPr>
            <w:rFonts w:ascii="Arial" w:hAnsi="Arial" w:cs="Arial"/>
            <w:noProof/>
            <w:lang w:val="en-US"/>
          </w:rPr>
          <w:t>GM 147.A.145</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14105375"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6">
        <w:r w:rsidR="007E533D" w:rsidRPr="001E2506">
          <w:rPr>
            <w:rFonts w:ascii="Arial" w:hAnsi="Arial" w:cs="Arial"/>
            <w:noProof/>
            <w:lang w:val="en-US"/>
          </w:rPr>
          <w:t>GM 147.A.145</w:t>
        </w:r>
        <w:r w:rsidR="007E533D">
          <w:rPr>
            <w:rFonts w:ascii="Arial" w:hAnsi="Arial" w:cs="Arial"/>
            <w:noProof/>
            <w:lang w:val="en-US"/>
          </w:rPr>
          <w:t xml:space="preserve"> </w:t>
        </w:r>
        <w:r w:rsidR="007E533D" w:rsidRPr="001E2506">
          <w:rPr>
            <w:rFonts w:ascii="Arial" w:hAnsi="Arial" w:cs="Arial"/>
            <w:noProof/>
            <w:lang w:val="en-US"/>
          </w:rPr>
          <w:t>(d)</w:t>
        </w:r>
        <w:r w:rsidR="007E533D">
          <w:rPr>
            <w:rFonts w:ascii="Arial" w:hAnsi="Arial" w:cs="Arial"/>
            <w:noProof/>
            <w:lang w:val="en-US"/>
          </w:rPr>
          <w:t xml:space="preserve"> (</w:t>
        </w:r>
        <w:r w:rsidR="007E533D" w:rsidRPr="001E2506">
          <w:rPr>
            <w:rFonts w:ascii="Arial" w:hAnsi="Arial" w:cs="Arial"/>
            <w:noProof/>
            <w:lang w:val="en-US"/>
          </w:rPr>
          <w:t>3</w:t>
        </w:r>
        <w:r w:rsidR="007E533D">
          <w:rPr>
            <w:rFonts w:ascii="Arial" w:hAnsi="Arial" w:cs="Arial"/>
            <w:noProof/>
            <w:lang w:val="en-US"/>
          </w:rPr>
          <w:t>)</w:t>
        </w:r>
        <w:r w:rsidR="007E533D" w:rsidRPr="001E2506">
          <w:rPr>
            <w:rFonts w:ascii="Arial" w:hAnsi="Arial" w:cs="Arial"/>
            <w:noProof/>
            <w:lang w:val="en-US"/>
          </w:rPr>
          <w:t xml:space="preserve">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515E672D"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7">
        <w:r w:rsidR="007E533D" w:rsidRPr="001E2506">
          <w:rPr>
            <w:rFonts w:ascii="Arial" w:hAnsi="Arial" w:cs="Arial"/>
            <w:noProof/>
            <w:lang w:val="en-US"/>
          </w:rPr>
          <w:t>AMC 147.A.145</w:t>
        </w:r>
        <w:r w:rsidR="007E533D">
          <w:rPr>
            <w:rFonts w:ascii="Arial" w:hAnsi="Arial" w:cs="Arial"/>
            <w:noProof/>
            <w:lang w:val="en-US"/>
          </w:rPr>
          <w:t xml:space="preserve"> </w:t>
        </w:r>
        <w:r w:rsidR="007E533D" w:rsidRPr="001E2506">
          <w:rPr>
            <w:rFonts w:ascii="Arial" w:hAnsi="Arial" w:cs="Arial"/>
            <w:noProof/>
            <w:lang w:val="en-US"/>
          </w:rPr>
          <w:t xml:space="preserve">(f) </w:t>
        </w:r>
        <w:r w:rsidR="007E533D">
          <w:rPr>
            <w:rFonts w:ascii="Arial" w:hAnsi="Arial" w:cs="Arial"/>
            <w:noProof/>
            <w:lang w:val="en-US"/>
          </w:rPr>
          <w:t>-</w:t>
        </w:r>
        <w:r w:rsidR="007E533D" w:rsidRPr="001E2506">
          <w:rPr>
            <w:rFonts w:ascii="Arial" w:hAnsi="Arial" w:cs="Arial"/>
            <w:noProof/>
            <w:lang w:val="en-US"/>
          </w:rPr>
          <w:t xml:space="preserve"> Privileges of the maintenance training organisation</w:t>
        </w:r>
      </w:hyperlink>
      <w:r w:rsidR="007E533D" w:rsidRPr="00A53B5B">
        <w:rPr>
          <w:rFonts w:ascii="Arial" w:hAnsi="Arial" w:cs="Arial"/>
          <w:noProof/>
          <w:lang w:val="en-US"/>
        </w:rPr>
        <w:tab/>
      </w:r>
      <w:r w:rsidR="007E533D">
        <w:rPr>
          <w:rFonts w:ascii="Arial" w:hAnsi="Arial" w:cs="Arial"/>
          <w:noProof/>
          <w:lang w:val="en-US"/>
        </w:rPr>
        <w:t>20</w:t>
      </w:r>
    </w:p>
    <w:p w14:paraId="2DA9019D" w14:textId="77777777" w:rsidR="007E533D" w:rsidRPr="001E2506" w:rsidRDefault="00905087" w:rsidP="007E533D">
      <w:pPr>
        <w:pStyle w:val="TM1"/>
        <w:tabs>
          <w:tab w:val="right" w:leader="dot" w:pos="9640"/>
        </w:tabs>
        <w:spacing w:before="120" w:after="120" w:line="240" w:lineRule="auto"/>
        <w:rPr>
          <w:rFonts w:ascii="Arial" w:hAnsi="Arial" w:cs="Arial"/>
          <w:b w:val="0"/>
          <w:noProof/>
          <w:lang w:val="en-US"/>
        </w:rPr>
      </w:pPr>
      <w:hyperlink w:anchor="_Toc54388">
        <w:r w:rsidR="007E533D" w:rsidRPr="001E2506">
          <w:rPr>
            <w:rFonts w:ascii="Arial" w:hAnsi="Arial" w:cs="Arial"/>
            <w:b w:val="0"/>
            <w:noProof/>
            <w:lang w:val="en-US"/>
          </w:rPr>
          <w:t>SUBPART C — APPROVED BASIC TRAINING COURSE</w:t>
        </w:r>
      </w:hyperlink>
      <w:r w:rsidR="007E533D" w:rsidRPr="008C2ACE">
        <w:rPr>
          <w:rFonts w:ascii="Arial" w:hAnsi="Arial" w:cs="Arial"/>
          <w:b w:val="0"/>
          <w:noProof/>
          <w:lang w:val="en-US"/>
        </w:rPr>
        <w:tab/>
      </w:r>
      <w:r w:rsidR="007E533D">
        <w:rPr>
          <w:rFonts w:ascii="Arial" w:hAnsi="Arial" w:cs="Arial"/>
          <w:b w:val="0"/>
          <w:noProof/>
          <w:lang w:val="en-US"/>
        </w:rPr>
        <w:t>21</w:t>
      </w:r>
    </w:p>
    <w:p w14:paraId="47AFBCD3"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89">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(b)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sidRPr="00A53B5B">
        <w:rPr>
          <w:rFonts w:ascii="Arial" w:hAnsi="Arial" w:cs="Arial"/>
          <w:noProof/>
          <w:lang w:val="en-US"/>
        </w:rPr>
        <w:tab/>
      </w:r>
      <w:r w:rsidR="007E533D">
        <w:rPr>
          <w:rFonts w:ascii="Arial" w:hAnsi="Arial" w:cs="Arial"/>
          <w:noProof/>
          <w:lang w:val="en-US"/>
        </w:rPr>
        <w:t>21</w:t>
      </w:r>
    </w:p>
    <w:p w14:paraId="3BEBCDDC"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90">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(d)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sidRPr="00A53B5B">
        <w:rPr>
          <w:rFonts w:ascii="Arial" w:hAnsi="Arial" w:cs="Arial"/>
          <w:noProof/>
          <w:lang w:val="en-US"/>
        </w:rPr>
        <w:tab/>
      </w:r>
      <w:r w:rsidR="007E533D">
        <w:rPr>
          <w:rFonts w:ascii="Arial" w:hAnsi="Arial" w:cs="Arial"/>
          <w:noProof/>
          <w:lang w:val="en-US"/>
        </w:rPr>
        <w:t>21</w:t>
      </w:r>
    </w:p>
    <w:p w14:paraId="60453747"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91">
        <w:r w:rsidR="007E533D" w:rsidRPr="001E2506">
          <w:rPr>
            <w:rFonts w:ascii="Arial" w:hAnsi="Arial" w:cs="Arial"/>
            <w:noProof/>
            <w:lang w:val="en-US"/>
          </w:rPr>
          <w:t>AMC 147.A.200</w:t>
        </w:r>
        <w:r w:rsidR="007E533D">
          <w:rPr>
            <w:rFonts w:ascii="Arial" w:hAnsi="Arial" w:cs="Arial"/>
            <w:noProof/>
            <w:lang w:val="en-US"/>
          </w:rPr>
          <w:t xml:space="preserve"> (f) -</w:t>
        </w:r>
        <w:r w:rsidR="007E533D" w:rsidRPr="001E2506">
          <w:rPr>
            <w:rFonts w:ascii="Arial" w:hAnsi="Arial" w:cs="Arial"/>
            <w:noProof/>
            <w:lang w:val="en-US"/>
          </w:rPr>
          <w:t xml:space="preserve"> The approved basic training course</w:t>
        </w:r>
      </w:hyperlink>
      <w:r w:rsidR="007E533D">
        <w:rPr>
          <w:rFonts w:ascii="Arial" w:hAnsi="Arial" w:cs="Arial"/>
          <w:noProof/>
          <w:lang w:val="en-US"/>
        </w:rPr>
        <w:t xml:space="preserve">                                                    21</w:t>
      </w:r>
    </w:p>
    <w:p w14:paraId="5A668E23" w14:textId="77777777" w:rsidR="007E533D" w:rsidRPr="001E2506" w:rsidRDefault="00905087" w:rsidP="007E533D">
      <w:pPr>
        <w:pStyle w:val="TM2"/>
        <w:tabs>
          <w:tab w:val="right" w:leader="dot" w:pos="9640"/>
        </w:tabs>
        <w:spacing w:before="120" w:after="120" w:line="240" w:lineRule="auto"/>
        <w:rPr>
          <w:rFonts w:ascii="Arial" w:hAnsi="Arial" w:cs="Arial"/>
          <w:noProof/>
          <w:lang w:val="en-US"/>
        </w:rPr>
      </w:pPr>
      <w:hyperlink w:anchor="_Toc54392">
        <w:r w:rsidR="007E533D" w:rsidRPr="001E2506">
          <w:rPr>
            <w:rFonts w:ascii="Arial" w:hAnsi="Arial" w:cs="Arial"/>
            <w:noProof/>
            <w:lang w:val="en-US"/>
          </w:rPr>
          <w:t>AMC 147.A.200</w:t>
        </w:r>
        <w:r w:rsidR="007E533D">
          <w:rPr>
            <w:rFonts w:ascii="Arial" w:hAnsi="Arial" w:cs="Arial"/>
            <w:noProof/>
            <w:lang w:val="en-US"/>
          </w:rPr>
          <w:t xml:space="preserve"> </w:t>
        </w:r>
        <w:r w:rsidR="007E533D" w:rsidRPr="001E2506">
          <w:rPr>
            <w:rFonts w:ascii="Arial" w:hAnsi="Arial" w:cs="Arial"/>
            <w:noProof/>
            <w:lang w:val="en-US"/>
          </w:rPr>
          <w:t xml:space="preserve">(g) </w:t>
        </w:r>
        <w:r w:rsidR="007E533D">
          <w:rPr>
            <w:rFonts w:ascii="Arial" w:hAnsi="Arial" w:cs="Arial"/>
            <w:noProof/>
            <w:lang w:val="en-US"/>
          </w:rPr>
          <w:t>-</w:t>
        </w:r>
        <w:r w:rsidR="007E533D" w:rsidRPr="001E2506">
          <w:rPr>
            <w:rFonts w:ascii="Arial" w:hAnsi="Arial" w:cs="Arial"/>
            <w:noProof/>
            <w:lang w:val="en-US"/>
          </w:rPr>
          <w:t xml:space="preserve"> The approved basic training course</w:t>
        </w:r>
      </w:hyperlink>
      <w:r w:rsidR="007E533D">
        <w:rPr>
          <w:rFonts w:ascii="Arial" w:hAnsi="Arial" w:cs="Arial"/>
          <w:noProof/>
          <w:lang w:val="en-US"/>
        </w:rPr>
        <w:t xml:space="preserve">                                           </w:t>
      </w:r>
      <w:r w:rsidR="007E533D">
        <w:rPr>
          <w:rFonts w:ascii="Arial" w:hAnsi="Arial" w:cs="Arial"/>
          <w:noProof/>
          <w:lang w:val="en-US"/>
        </w:rPr>
        <w:tab/>
        <w:t>21</w:t>
      </w:r>
    </w:p>
    <w:p w14:paraId="2B67AB69" w14:textId="77777777" w:rsidR="007E533D" w:rsidRPr="00A53B5B" w:rsidRDefault="00905087" w:rsidP="007E533D">
      <w:pPr>
        <w:pStyle w:val="TM2"/>
        <w:tabs>
          <w:tab w:val="right" w:leader="dot" w:pos="9640"/>
        </w:tabs>
        <w:spacing w:before="120" w:after="120" w:line="240" w:lineRule="auto"/>
        <w:rPr>
          <w:rFonts w:ascii="Arial" w:hAnsi="Arial" w:cs="Arial"/>
          <w:noProof/>
          <w:lang w:val="en-US"/>
        </w:rPr>
      </w:pPr>
      <w:hyperlink w:anchor="_Toc54393">
        <w:r w:rsidR="007E533D" w:rsidRPr="00A53B5B">
          <w:rPr>
            <w:rFonts w:ascii="Arial" w:hAnsi="Arial" w:cs="Arial"/>
            <w:noProof/>
            <w:lang w:val="en-US"/>
          </w:rPr>
          <w:t>AMC 147.A.205 - Basic knowledge examinations</w:t>
        </w:r>
      </w:hyperlink>
      <w:r w:rsidR="007E533D">
        <w:rPr>
          <w:rFonts w:ascii="Arial" w:hAnsi="Arial" w:cs="Arial"/>
          <w:noProof/>
          <w:lang w:val="en-US"/>
        </w:rPr>
        <w:t xml:space="preserve">                                                        </w:t>
      </w:r>
      <w:r w:rsidR="007E533D">
        <w:rPr>
          <w:rFonts w:ascii="Arial" w:hAnsi="Arial" w:cs="Arial"/>
          <w:noProof/>
          <w:lang w:val="en-US"/>
        </w:rPr>
        <w:tab/>
        <w:t>22</w:t>
      </w:r>
    </w:p>
    <w:p w14:paraId="432794B1" w14:textId="77777777" w:rsidR="007E533D" w:rsidRPr="00726451" w:rsidRDefault="00905087" w:rsidP="007E533D">
      <w:pPr>
        <w:spacing w:before="120" w:after="120" w:line="240" w:lineRule="auto"/>
        <w:ind w:left="294"/>
        <w:rPr>
          <w:rFonts w:ascii="Arial" w:hAnsi="Arial" w:cs="Arial"/>
          <w:lang w:val="en-US"/>
        </w:rPr>
      </w:pPr>
      <w:hyperlink w:anchor="_Toc54394">
        <w:r w:rsidR="007E533D" w:rsidRPr="001E2506">
          <w:rPr>
            <w:rFonts w:ascii="Arial" w:hAnsi="Arial" w:cs="Arial"/>
            <w:noProof/>
            <w:lang w:val="en-US"/>
          </w:rPr>
          <w:t>AMC 147.A.210</w:t>
        </w:r>
        <w:r w:rsidR="007E533D">
          <w:rPr>
            <w:rFonts w:ascii="Arial" w:hAnsi="Arial" w:cs="Arial"/>
            <w:noProof/>
            <w:lang w:val="en-US"/>
          </w:rPr>
          <w:t xml:space="preserve"> </w:t>
        </w:r>
        <w:r w:rsidR="007E533D" w:rsidRPr="001E2506">
          <w:rPr>
            <w:rFonts w:ascii="Arial" w:hAnsi="Arial" w:cs="Arial"/>
            <w:noProof/>
            <w:lang w:val="en-US"/>
          </w:rPr>
          <w:t xml:space="preserve">(a) </w:t>
        </w:r>
        <w:r w:rsidR="007E533D">
          <w:rPr>
            <w:rFonts w:ascii="Arial" w:hAnsi="Arial" w:cs="Arial"/>
            <w:noProof/>
            <w:lang w:val="en-US"/>
          </w:rPr>
          <w:t>-</w:t>
        </w:r>
        <w:r w:rsidR="007E533D" w:rsidRPr="001E2506">
          <w:rPr>
            <w:rFonts w:ascii="Arial" w:hAnsi="Arial" w:cs="Arial"/>
            <w:noProof/>
            <w:lang w:val="en-US"/>
          </w:rPr>
          <w:t xml:space="preserve"> Basic practical assessment</w:t>
        </w:r>
      </w:hyperlink>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sidRPr="00726451">
        <w:rPr>
          <w:rFonts w:ascii="Arial" w:hAnsi="Arial" w:cs="Arial"/>
          <w:noProof/>
          <w:lang w:val="en-US"/>
        </w:rPr>
        <w:tab/>
      </w:r>
      <w:r w:rsidR="007E533D">
        <w:rPr>
          <w:rFonts w:ascii="Arial" w:hAnsi="Arial" w:cs="Arial"/>
          <w:noProof/>
          <w:lang w:val="en-US"/>
        </w:rPr>
        <w:t xml:space="preserve">    22</w:t>
      </w:r>
    </w:p>
    <w:p w14:paraId="608010F5"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147.A.210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Basic practical assessment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22</w:t>
      </w:r>
    </w:p>
    <w:p w14:paraId="2C176BDC" w14:textId="77777777" w:rsidR="007E533D" w:rsidRPr="001E2506" w:rsidRDefault="007E533D" w:rsidP="007E533D">
      <w:pPr>
        <w:spacing w:before="120" w:after="120" w:line="240" w:lineRule="auto"/>
        <w:ind w:left="-5"/>
        <w:jc w:val="left"/>
        <w:rPr>
          <w:rFonts w:ascii="Arial" w:hAnsi="Arial" w:cs="Arial"/>
          <w:lang w:val="en-US"/>
        </w:rPr>
      </w:pPr>
      <w:r w:rsidRPr="001E2506">
        <w:rPr>
          <w:rFonts w:ascii="Arial" w:hAnsi="Arial" w:cs="Arial"/>
          <w:lang w:val="en-US"/>
        </w:rPr>
        <w:t>SUBPART D — AIRCRAFT TYPE/TASK TRAINING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23</w:t>
      </w:r>
    </w:p>
    <w:p w14:paraId="19919D22"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AMC 147.A.300 </w:t>
      </w:r>
      <w:r>
        <w:rPr>
          <w:rFonts w:ascii="Arial" w:hAnsi="Arial" w:cs="Arial"/>
          <w:lang w:val="en-US"/>
        </w:rPr>
        <w:t>-</w:t>
      </w:r>
      <w:r w:rsidRPr="001E2506">
        <w:rPr>
          <w:rFonts w:ascii="Arial" w:hAnsi="Arial" w:cs="Arial"/>
          <w:lang w:val="en-US"/>
        </w:rPr>
        <w:t xml:space="preserve"> Aircraft type/task training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23</w:t>
      </w:r>
    </w:p>
    <w:p w14:paraId="0245DC66" w14:textId="77777777" w:rsidR="007E533D" w:rsidRPr="001E2506" w:rsidRDefault="007E533D" w:rsidP="007E533D">
      <w:pPr>
        <w:spacing w:before="120" w:after="120" w:line="240" w:lineRule="auto"/>
        <w:ind w:left="-5"/>
        <w:jc w:val="left"/>
        <w:rPr>
          <w:rFonts w:ascii="Arial" w:hAnsi="Arial" w:cs="Arial"/>
          <w:lang w:val="en-US"/>
        </w:rPr>
      </w:pPr>
      <w:r w:rsidRPr="001E2506">
        <w:rPr>
          <w:rFonts w:ascii="Arial" w:hAnsi="Arial" w:cs="Arial"/>
          <w:lang w:val="en-US"/>
        </w:rPr>
        <w:t>SECTION B PROCEDURES FOR COMPETENT AUTHORITIES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24</w:t>
      </w:r>
    </w:p>
    <w:p w14:paraId="4D24EDA0" w14:textId="77777777" w:rsidR="007E533D" w:rsidRPr="001E2506" w:rsidRDefault="007E533D" w:rsidP="007E533D">
      <w:pPr>
        <w:pStyle w:val="Titre3"/>
        <w:spacing w:before="120" w:after="120" w:line="240" w:lineRule="auto"/>
        <w:ind w:left="-5"/>
        <w:rPr>
          <w:rFonts w:ascii="Arial" w:hAnsi="Arial" w:cs="Arial"/>
          <w:b w:val="0"/>
          <w:lang w:val="en-US"/>
        </w:rPr>
      </w:pPr>
      <w:r w:rsidRPr="001E2506">
        <w:rPr>
          <w:rFonts w:ascii="Arial" w:hAnsi="Arial" w:cs="Arial"/>
          <w:b w:val="0"/>
          <w:lang w:val="en-US"/>
        </w:rPr>
        <w:t>SUBPART A — GENERAL</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25</w:t>
      </w:r>
    </w:p>
    <w:p w14:paraId="1CBCF24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25</w:t>
      </w:r>
    </w:p>
    <w:p w14:paraId="17A7BF3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25</w:t>
      </w:r>
    </w:p>
    <w:p w14:paraId="195FCC58"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147.B.10</w:t>
      </w:r>
      <w:r>
        <w:rPr>
          <w:rFonts w:ascii="Arial" w:hAnsi="Arial" w:cs="Arial"/>
          <w:lang w:val="en-US"/>
        </w:rPr>
        <w:t xml:space="preserve"> </w:t>
      </w:r>
      <w:r w:rsidRPr="001E2506">
        <w:rPr>
          <w:rFonts w:ascii="Arial" w:hAnsi="Arial" w:cs="Arial"/>
          <w:lang w:val="en-US"/>
        </w:rPr>
        <w:t xml:space="preserve">(c) </w:t>
      </w:r>
      <w:r>
        <w:rPr>
          <w:rFonts w:ascii="Arial" w:hAnsi="Arial" w:cs="Arial"/>
          <w:lang w:val="en-US"/>
        </w:rPr>
        <w:t>-</w:t>
      </w:r>
      <w:r w:rsidRPr="001E2506">
        <w:rPr>
          <w:rFonts w:ascii="Arial" w:hAnsi="Arial" w:cs="Arial"/>
          <w:lang w:val="en-US"/>
        </w:rPr>
        <w:t xml:space="preserve"> Competent authority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26</w:t>
      </w:r>
    </w:p>
    <w:p w14:paraId="0B2F0F42"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AMC 147.B.20 </w:t>
      </w:r>
      <w:r>
        <w:rPr>
          <w:rFonts w:ascii="Arial" w:hAnsi="Arial" w:cs="Arial"/>
          <w:lang w:val="en-US"/>
        </w:rPr>
        <w:t>-</w:t>
      </w:r>
      <w:r w:rsidRPr="001E2506">
        <w:rPr>
          <w:rFonts w:ascii="Arial" w:hAnsi="Arial" w:cs="Arial"/>
          <w:lang w:val="en-US"/>
        </w:rPr>
        <w:t xml:space="preserve">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26</w:t>
      </w:r>
    </w:p>
    <w:p w14:paraId="27690ECD" w14:textId="77777777" w:rsidR="007E533D" w:rsidRPr="001E2506" w:rsidRDefault="007E533D" w:rsidP="007E533D">
      <w:pPr>
        <w:pStyle w:val="Titre3"/>
        <w:spacing w:before="120" w:after="120" w:line="240" w:lineRule="auto"/>
        <w:ind w:left="-5"/>
        <w:rPr>
          <w:rFonts w:ascii="Arial" w:hAnsi="Arial" w:cs="Arial"/>
          <w:b w:val="0"/>
          <w:lang w:val="en-US"/>
        </w:rPr>
      </w:pPr>
      <w:r w:rsidRPr="001E2506">
        <w:rPr>
          <w:rFonts w:ascii="Arial" w:hAnsi="Arial" w:cs="Arial"/>
          <w:b w:val="0"/>
          <w:lang w:val="en-US"/>
        </w:rPr>
        <w:t>SUBPART B — ISSUE OF AN APPROVAL</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27</w:t>
      </w:r>
    </w:p>
    <w:p w14:paraId="04698E51" w14:textId="77777777" w:rsidR="007E533D" w:rsidRPr="00D41E45" w:rsidRDefault="00905087" w:rsidP="007E533D">
      <w:pPr>
        <w:spacing w:before="120" w:after="120" w:line="240" w:lineRule="auto"/>
        <w:ind w:left="294"/>
        <w:rPr>
          <w:rFonts w:ascii="Arial" w:hAnsi="Arial" w:cs="Arial"/>
          <w:lang w:val="en-US"/>
        </w:rPr>
      </w:pPr>
      <w:hyperlink w:anchor="page776" w:history="1">
        <w:r w:rsidR="007E533D" w:rsidRPr="00D41E45">
          <w:rPr>
            <w:rFonts w:ascii="Arial" w:hAnsi="Arial" w:cs="Arial"/>
            <w:lang w:val="en-US"/>
          </w:rPr>
          <w:t>GM to 147.B.110 Procedure for approval and changes to the approval</w:t>
        </w:r>
      </w:hyperlink>
      <w:r w:rsidR="007E533D" w:rsidRPr="002A0977">
        <w:rPr>
          <w:rFonts w:ascii="Arial" w:hAnsi="Arial" w:cs="Arial"/>
          <w:lang w:val="en-US"/>
        </w:rPr>
        <w:tab/>
      </w:r>
      <w:r w:rsidR="007E533D" w:rsidRPr="002A0977">
        <w:rPr>
          <w:rFonts w:ascii="Arial" w:hAnsi="Arial" w:cs="Arial"/>
          <w:lang w:val="en-US"/>
        </w:rPr>
        <w:tab/>
      </w:r>
      <w:r w:rsidR="007E533D">
        <w:rPr>
          <w:rFonts w:ascii="Arial" w:hAnsi="Arial" w:cs="Arial"/>
          <w:lang w:val="en-US"/>
        </w:rPr>
        <w:t xml:space="preserve">    27</w:t>
      </w:r>
    </w:p>
    <w:p w14:paraId="6085639C"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147.B.110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Procedure for appro</w:t>
      </w:r>
      <w:r>
        <w:rPr>
          <w:rFonts w:ascii="Arial" w:hAnsi="Arial" w:cs="Arial"/>
          <w:lang w:val="en-US"/>
        </w:rPr>
        <w:t>val and changes to the approval</w:t>
      </w:r>
      <w:r>
        <w:rPr>
          <w:rFonts w:ascii="Arial" w:hAnsi="Arial" w:cs="Arial"/>
          <w:lang w:val="en-US"/>
        </w:rPr>
        <w:tab/>
      </w:r>
      <w:r>
        <w:rPr>
          <w:rFonts w:ascii="Arial" w:hAnsi="Arial" w:cs="Arial"/>
          <w:lang w:val="en-US"/>
        </w:rPr>
        <w:tab/>
        <w:t xml:space="preserve">    28</w:t>
      </w:r>
    </w:p>
    <w:p w14:paraId="784B3BA0"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147.B.110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Procedure for approval and changes to the approval</w:t>
      </w:r>
      <w:r>
        <w:rPr>
          <w:rFonts w:ascii="Arial" w:hAnsi="Arial" w:cs="Arial"/>
          <w:lang w:val="en-US"/>
        </w:rPr>
        <w:tab/>
      </w:r>
      <w:r>
        <w:rPr>
          <w:rFonts w:ascii="Arial" w:hAnsi="Arial" w:cs="Arial"/>
          <w:lang w:val="en-US"/>
        </w:rPr>
        <w:tab/>
        <w:t xml:space="preserve">    29</w:t>
      </w:r>
    </w:p>
    <w:p w14:paraId="793B4ECD"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147.B.120</w:t>
      </w:r>
      <w:r>
        <w:rPr>
          <w:rFonts w:ascii="Arial" w:hAnsi="Arial" w:cs="Arial"/>
          <w:lang w:val="en-US"/>
        </w:rPr>
        <w:t xml:space="preserve"> </w:t>
      </w:r>
      <w:r w:rsidRPr="001E2506">
        <w:rPr>
          <w:rFonts w:ascii="Arial" w:hAnsi="Arial" w:cs="Arial"/>
          <w:lang w:val="en-US"/>
        </w:rPr>
        <w:t xml:space="preserve">(a) </w:t>
      </w:r>
      <w:r>
        <w:rPr>
          <w:rFonts w:ascii="Arial" w:hAnsi="Arial" w:cs="Arial"/>
          <w:lang w:val="en-US"/>
        </w:rPr>
        <w:t>-</w:t>
      </w:r>
      <w:r w:rsidRPr="001E2506">
        <w:rPr>
          <w:rFonts w:ascii="Arial" w:hAnsi="Arial" w:cs="Arial"/>
          <w:lang w:val="en-US"/>
        </w:rPr>
        <w:t xml:space="preserve"> Continued validity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29</w:t>
      </w:r>
    </w:p>
    <w:p w14:paraId="734AFB0A"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AMC 147.B.130</w:t>
      </w:r>
      <w:r>
        <w:rPr>
          <w:rFonts w:ascii="Arial" w:hAnsi="Arial" w:cs="Arial"/>
          <w:lang w:val="en-US"/>
        </w:rPr>
        <w:t xml:space="preserve"> </w:t>
      </w:r>
      <w:r w:rsidRPr="001E2506">
        <w:rPr>
          <w:rFonts w:ascii="Arial" w:hAnsi="Arial" w:cs="Arial"/>
          <w:lang w:val="en-US"/>
        </w:rPr>
        <w:t xml:space="preserve">(b) </w:t>
      </w:r>
      <w:r>
        <w:rPr>
          <w:rFonts w:ascii="Arial" w:hAnsi="Arial" w:cs="Arial"/>
          <w:lang w:val="en-US"/>
        </w:rPr>
        <w:t>-</w:t>
      </w:r>
      <w:r w:rsidRPr="001E2506">
        <w:rPr>
          <w:rFonts w:ascii="Arial" w:hAnsi="Arial" w:cs="Arial"/>
          <w:lang w:val="en-US"/>
        </w:rPr>
        <w:t xml:space="preserve">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29</w:t>
      </w:r>
    </w:p>
    <w:p w14:paraId="1E8DB67B" w14:textId="77777777" w:rsidR="007E533D" w:rsidRPr="001E2506" w:rsidRDefault="007E533D" w:rsidP="007E533D">
      <w:pPr>
        <w:pStyle w:val="Titre3"/>
        <w:spacing w:before="120" w:after="120" w:line="240" w:lineRule="auto"/>
        <w:ind w:left="-5"/>
        <w:rPr>
          <w:rFonts w:ascii="Arial" w:hAnsi="Arial" w:cs="Arial"/>
          <w:b w:val="0"/>
          <w:lang w:val="en-US"/>
        </w:rPr>
      </w:pPr>
      <w:r w:rsidRPr="001E2506">
        <w:rPr>
          <w:rFonts w:ascii="Arial" w:hAnsi="Arial" w:cs="Arial"/>
          <w:b w:val="0"/>
          <w:lang w:val="en-US"/>
        </w:rPr>
        <w:t>AMC TO APPENDICES TO PART-147</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30</w:t>
      </w:r>
    </w:p>
    <w:p w14:paraId="685724C7" w14:textId="77777777" w:rsidR="007E533D" w:rsidRDefault="007E533D" w:rsidP="007E533D">
      <w:pPr>
        <w:spacing w:after="0" w:line="240" w:lineRule="auto"/>
        <w:ind w:left="295" w:hanging="11"/>
        <w:rPr>
          <w:rFonts w:ascii="Arial" w:hAnsi="Arial" w:cs="Arial"/>
          <w:lang w:val="en-US"/>
        </w:rPr>
      </w:pPr>
      <w:r w:rsidRPr="001E2506">
        <w:rPr>
          <w:rFonts w:ascii="Arial" w:hAnsi="Arial" w:cs="Arial"/>
          <w:lang w:val="en-US"/>
        </w:rPr>
        <w:t xml:space="preserve">AMC to Appendix II to Part-147 </w:t>
      </w:r>
      <w:r>
        <w:rPr>
          <w:rFonts w:ascii="Arial" w:hAnsi="Arial" w:cs="Arial"/>
          <w:lang w:val="en-US"/>
        </w:rPr>
        <w:t>-</w:t>
      </w:r>
      <w:r w:rsidRPr="001E2506">
        <w:rPr>
          <w:rFonts w:ascii="Arial" w:hAnsi="Arial" w:cs="Arial"/>
          <w:lang w:val="en-US"/>
        </w:rPr>
        <w:t xml:space="preserve"> ‘Maintenance Training Organisation Approval </w:t>
      </w:r>
    </w:p>
    <w:p w14:paraId="3D9E4C4C" w14:textId="2A8EE0F5" w:rsidR="007E533D" w:rsidRPr="001E2506" w:rsidRDefault="007E533D" w:rsidP="007E533D">
      <w:pPr>
        <w:spacing w:after="0" w:line="240" w:lineRule="auto"/>
        <w:ind w:left="295" w:hanging="11"/>
        <w:rPr>
          <w:rFonts w:ascii="Arial" w:hAnsi="Arial" w:cs="Arial"/>
          <w:lang w:val="en-US"/>
        </w:rPr>
      </w:pPr>
      <w:r w:rsidRPr="001E2506">
        <w:rPr>
          <w:rFonts w:ascii="Arial" w:hAnsi="Arial" w:cs="Arial"/>
          <w:lang w:val="en-US"/>
        </w:rPr>
        <w:t>referred to in Annex IV (Part-147)’</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31</w:t>
      </w:r>
    </w:p>
    <w:p w14:paraId="6AFD5674" w14:textId="77777777" w:rsidR="007E533D" w:rsidRDefault="007E533D" w:rsidP="007E533D">
      <w:pPr>
        <w:spacing w:before="120" w:after="0" w:line="240" w:lineRule="auto"/>
        <w:ind w:left="295" w:hanging="11"/>
        <w:rPr>
          <w:rFonts w:ascii="Arial" w:hAnsi="Arial" w:cs="Arial"/>
          <w:lang w:val="en-US"/>
        </w:rPr>
      </w:pPr>
      <w:r w:rsidRPr="001E2506">
        <w:rPr>
          <w:rFonts w:ascii="Arial" w:hAnsi="Arial" w:cs="Arial"/>
          <w:lang w:val="en-US"/>
        </w:rPr>
        <w:t xml:space="preserve">AMC to Appendix III to Part-147 </w:t>
      </w:r>
      <w:r>
        <w:rPr>
          <w:rFonts w:ascii="Arial" w:hAnsi="Arial" w:cs="Arial"/>
          <w:lang w:val="en-US"/>
        </w:rPr>
        <w:t>-</w:t>
      </w:r>
      <w:r w:rsidRPr="001E2506">
        <w:rPr>
          <w:rFonts w:ascii="Arial" w:hAnsi="Arial" w:cs="Arial"/>
          <w:lang w:val="en-US"/>
        </w:rPr>
        <w:t xml:space="preserve"> ‘Certificates of Recognition referred to in Annex IV</w:t>
      </w:r>
    </w:p>
    <w:p w14:paraId="7CE1E19D" w14:textId="4AA8EC60" w:rsidR="007E533D" w:rsidRPr="001E2506" w:rsidRDefault="007E533D" w:rsidP="007E533D">
      <w:pPr>
        <w:spacing w:after="0" w:line="240" w:lineRule="auto"/>
        <w:ind w:left="295" w:hanging="11"/>
        <w:rPr>
          <w:rFonts w:ascii="Arial" w:hAnsi="Arial" w:cs="Arial"/>
          <w:lang w:val="en-US"/>
        </w:rPr>
      </w:pPr>
      <w:r w:rsidRPr="001E2506">
        <w:rPr>
          <w:rFonts w:ascii="Arial" w:hAnsi="Arial" w:cs="Arial"/>
          <w:lang w:val="en-US"/>
        </w:rPr>
        <w:t xml:space="preserve">(Part-147) – </w:t>
      </w:r>
      <w:r w:rsidR="00E05146">
        <w:rPr>
          <w:rFonts w:ascii="Arial" w:hAnsi="Arial" w:cs="Arial"/>
          <w:lang w:val="en-US"/>
        </w:rPr>
        <w:t>ASSA-AC</w:t>
      </w:r>
      <w:r w:rsidRPr="001E2506">
        <w:rPr>
          <w:rFonts w:ascii="Arial" w:hAnsi="Arial" w:cs="Arial"/>
          <w:lang w:val="en-US"/>
        </w:rPr>
        <w:t xml:space="preserve"> Forms 148 and 149’</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32</w:t>
      </w:r>
    </w:p>
    <w:p w14:paraId="0099345B" w14:textId="77777777" w:rsidR="007E533D" w:rsidRPr="001E2506" w:rsidRDefault="007E533D" w:rsidP="007E533D">
      <w:pPr>
        <w:pStyle w:val="Titre3"/>
        <w:spacing w:before="120" w:after="120" w:line="240" w:lineRule="auto"/>
        <w:ind w:left="-5"/>
        <w:rPr>
          <w:rFonts w:ascii="Arial" w:hAnsi="Arial" w:cs="Arial"/>
          <w:b w:val="0"/>
          <w:lang w:val="en-US"/>
        </w:rPr>
      </w:pPr>
      <w:r w:rsidRPr="001E2506">
        <w:rPr>
          <w:rFonts w:ascii="Arial" w:hAnsi="Arial" w:cs="Arial"/>
          <w:b w:val="0"/>
          <w:lang w:val="en-US"/>
        </w:rPr>
        <w:t>APPENDICES TO AMC TO PART-147</w:t>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r>
      <w:r>
        <w:rPr>
          <w:rFonts w:ascii="Arial" w:hAnsi="Arial" w:cs="Arial"/>
          <w:b w:val="0"/>
          <w:lang w:val="en-US"/>
        </w:rPr>
        <w:tab/>
        <w:t xml:space="preserve">    33</w:t>
      </w:r>
    </w:p>
    <w:p w14:paraId="107A4554" w14:textId="77777777"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APPENDIX I </w:t>
      </w:r>
      <w:r>
        <w:rPr>
          <w:rFonts w:ascii="Arial" w:hAnsi="Arial" w:cs="Arial"/>
          <w:lang w:val="en-US"/>
        </w:rPr>
        <w:t>-</w:t>
      </w:r>
      <w:r w:rsidRPr="001E2506">
        <w:rPr>
          <w:rFonts w:ascii="Arial" w:hAnsi="Arial" w:cs="Arial"/>
          <w:lang w:val="en-US"/>
        </w:rPr>
        <w:t xml:space="preserve"> Maintenance training organisation exposition (MTOE)</w:t>
      </w:r>
      <w:r>
        <w:rPr>
          <w:rFonts w:ascii="Arial" w:hAnsi="Arial" w:cs="Arial"/>
          <w:lang w:val="en-US"/>
        </w:rPr>
        <w:tab/>
      </w:r>
      <w:r>
        <w:rPr>
          <w:rFonts w:ascii="Arial" w:hAnsi="Arial" w:cs="Arial"/>
          <w:lang w:val="en-US"/>
        </w:rPr>
        <w:tab/>
      </w:r>
      <w:r>
        <w:rPr>
          <w:rFonts w:ascii="Arial" w:hAnsi="Arial" w:cs="Arial"/>
          <w:lang w:val="en-US"/>
        </w:rPr>
        <w:tab/>
        <w:t xml:space="preserve">    34</w:t>
      </w:r>
    </w:p>
    <w:p w14:paraId="3DC258D2" w14:textId="2CED69C5" w:rsidR="007E533D" w:rsidRPr="00B076A5" w:rsidRDefault="007E533D" w:rsidP="007E533D">
      <w:pPr>
        <w:spacing w:before="120" w:after="120" w:line="240" w:lineRule="auto"/>
        <w:ind w:left="294"/>
        <w:rPr>
          <w:rFonts w:ascii="Arial" w:hAnsi="Arial" w:cs="Arial"/>
          <w:sz w:val="28"/>
          <w:szCs w:val="28"/>
          <w:lang w:val="en-US"/>
        </w:rPr>
      </w:pPr>
      <w:r w:rsidRPr="001E2506">
        <w:rPr>
          <w:rFonts w:ascii="Arial" w:hAnsi="Arial" w:cs="Arial"/>
          <w:lang w:val="en-US"/>
        </w:rPr>
        <w:t xml:space="preserve">APPENDIX II </w:t>
      </w:r>
      <w:r>
        <w:rPr>
          <w:rFonts w:ascii="Arial" w:hAnsi="Arial" w:cs="Arial"/>
          <w:lang w:val="en-US"/>
        </w:rPr>
        <w:t>–</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4</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36</w:t>
      </w:r>
    </w:p>
    <w:p w14:paraId="63D64332" w14:textId="05F86F54" w:rsidR="007E533D" w:rsidRPr="001E2506" w:rsidRDefault="007E533D" w:rsidP="007E533D">
      <w:pPr>
        <w:spacing w:before="120" w:after="120" w:line="240" w:lineRule="auto"/>
        <w:ind w:left="294"/>
        <w:rPr>
          <w:rFonts w:ascii="Arial" w:hAnsi="Arial" w:cs="Arial"/>
          <w:lang w:val="en-US"/>
        </w:rPr>
      </w:pPr>
      <w:r w:rsidRPr="001E2506">
        <w:rPr>
          <w:rFonts w:ascii="Arial" w:hAnsi="Arial" w:cs="Arial"/>
          <w:lang w:val="en-US"/>
        </w:rPr>
        <w:t xml:space="preserve">APPENDIX III </w:t>
      </w:r>
      <w:r>
        <w:rPr>
          <w:rFonts w:ascii="Arial" w:hAnsi="Arial" w:cs="Arial"/>
          <w:lang w:val="en-US"/>
        </w:rPr>
        <w:t>–</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22</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37</w:t>
      </w:r>
    </w:p>
    <w:p w14:paraId="2DDCC1A9" w14:textId="51C0B27D" w:rsidR="007E533D" w:rsidRPr="001E2506" w:rsidRDefault="007E533D" w:rsidP="007E533D">
      <w:pPr>
        <w:spacing w:before="120" w:after="120" w:line="240" w:lineRule="auto"/>
        <w:ind w:left="294"/>
        <w:rPr>
          <w:rFonts w:ascii="Arial" w:hAnsi="Arial" w:cs="Arial"/>
          <w:lang w:val="en-US"/>
        </w:rPr>
      </w:pPr>
      <w:r>
        <w:rPr>
          <w:rFonts w:ascii="Arial" w:hAnsi="Arial" w:cs="Arial"/>
          <w:lang w:val="en-US"/>
        </w:rPr>
        <w:t>APPENDIX IV –</w:t>
      </w:r>
      <w:r w:rsidRPr="001E2506">
        <w:rPr>
          <w:rFonts w:ascii="Arial" w:hAnsi="Arial" w:cs="Arial"/>
          <w:lang w:val="en-US"/>
        </w:rPr>
        <w:t xml:space="preserve"> </w:t>
      </w:r>
      <w:r>
        <w:rPr>
          <w:rFonts w:ascii="Arial" w:hAnsi="Arial" w:cs="Arial"/>
          <w:lang w:val="en-US"/>
        </w:rPr>
        <w:t>ASSA-AC</w:t>
      </w:r>
      <w:r w:rsidRPr="001E2506">
        <w:rPr>
          <w:rFonts w:ascii="Arial" w:hAnsi="Arial" w:cs="Arial"/>
          <w:lang w:val="en-US"/>
        </w:rPr>
        <w:t xml:space="preserve"> Form 12</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45</w:t>
      </w:r>
    </w:p>
    <w:p w14:paraId="3B1B8303" w14:textId="77777777" w:rsidR="007E533D" w:rsidRDefault="007E533D">
      <w:pPr>
        <w:spacing w:after="160" w:line="259" w:lineRule="auto"/>
        <w:ind w:left="0" w:firstLine="0"/>
        <w:jc w:val="left"/>
        <w:rPr>
          <w:rFonts w:ascii="Arial" w:hAnsi="Arial" w:cs="Arial"/>
          <w:b/>
          <w:sz w:val="24"/>
          <w:szCs w:val="24"/>
          <w:lang w:val="en-US"/>
        </w:rPr>
      </w:pPr>
      <w:r>
        <w:rPr>
          <w:rFonts w:ascii="Arial" w:hAnsi="Arial" w:cs="Arial"/>
          <w:sz w:val="24"/>
          <w:szCs w:val="24"/>
          <w:lang w:val="en-US"/>
        </w:rPr>
        <w:br w:type="page"/>
      </w:r>
    </w:p>
    <w:p w14:paraId="0948BDEC" w14:textId="15B9864C" w:rsidR="006B07BA" w:rsidRPr="006B07BA" w:rsidRDefault="006B07BA" w:rsidP="006B07BA">
      <w:pPr>
        <w:pStyle w:val="Titre2"/>
        <w:spacing w:before="240" w:after="240" w:line="360" w:lineRule="auto"/>
        <w:ind w:left="11" w:hanging="11"/>
        <w:jc w:val="center"/>
        <w:rPr>
          <w:rFonts w:ascii="Arial" w:hAnsi="Arial" w:cs="Arial"/>
          <w:sz w:val="28"/>
          <w:szCs w:val="28"/>
          <w:lang w:val="en-US"/>
        </w:rPr>
      </w:pPr>
      <w:r w:rsidRPr="006B07BA">
        <w:rPr>
          <w:rFonts w:ascii="Arial" w:hAnsi="Arial" w:cs="Arial"/>
          <w:bCs/>
          <w:sz w:val="28"/>
          <w:szCs w:val="28"/>
          <w:lang w:val="en-US" w:eastAsia="en-US"/>
        </w:rPr>
        <w:t>GENERAL</w:t>
      </w:r>
    </w:p>
    <w:p w14:paraId="17390D38" w14:textId="6F1810C8" w:rsidR="001F2FAC" w:rsidRPr="00150620" w:rsidRDefault="00EC789A" w:rsidP="00A53B5B">
      <w:pPr>
        <w:pStyle w:val="Titre2"/>
        <w:spacing w:before="120" w:after="120" w:line="276" w:lineRule="auto"/>
        <w:ind w:left="11" w:hanging="11"/>
        <w:jc w:val="both"/>
        <w:rPr>
          <w:rFonts w:ascii="Arial" w:hAnsi="Arial" w:cs="Arial"/>
          <w:sz w:val="24"/>
          <w:szCs w:val="24"/>
          <w:lang w:val="en-US"/>
        </w:rPr>
      </w:pPr>
      <w:r w:rsidRPr="00150620">
        <w:rPr>
          <w:rFonts w:ascii="Arial" w:hAnsi="Arial" w:cs="Arial"/>
          <w:sz w:val="24"/>
          <w:szCs w:val="24"/>
          <w:lang w:val="en-US"/>
        </w:rPr>
        <w:t xml:space="preserve">AMC 147.1 </w:t>
      </w:r>
      <w:bookmarkEnd w:id="1"/>
    </w:p>
    <w:p w14:paraId="43700C2E" w14:textId="77777777" w:rsidR="00726451" w:rsidRPr="00150620" w:rsidRDefault="00EC789A" w:rsidP="00A53B5B">
      <w:pPr>
        <w:spacing w:before="120" w:after="120" w:line="276" w:lineRule="auto"/>
        <w:ind w:left="-6" w:hanging="11"/>
        <w:rPr>
          <w:rFonts w:ascii="Arial" w:hAnsi="Arial" w:cs="Arial"/>
          <w:lang w:val="en-US"/>
        </w:rPr>
      </w:pPr>
      <w:r w:rsidRPr="00150620">
        <w:rPr>
          <w:rFonts w:ascii="Arial" w:hAnsi="Arial" w:cs="Arial"/>
          <w:lang w:val="en-US"/>
        </w:rPr>
        <w:t>A competent authority may be a ministry, a national aviation authority, or any aviation body designated by the Member State and located within that Member State. A Member State may designate more than one competent authority to cover different areas of responsibility, as long as the designation decision contains a list of the competencies of each authority and there is only one competent authority responsible for each given area</w:t>
      </w:r>
    </w:p>
    <w:p w14:paraId="02BCE38E" w14:textId="1ADDA0D7" w:rsidR="001F2FAC" w:rsidRPr="0036565D" w:rsidRDefault="00EC789A">
      <w:pPr>
        <w:ind w:left="-5"/>
        <w:rPr>
          <w:rFonts w:ascii="Arial" w:hAnsi="Arial" w:cs="Arial"/>
          <w:sz w:val="20"/>
          <w:szCs w:val="20"/>
          <w:lang w:val="en-US"/>
        </w:rPr>
      </w:pPr>
      <w:r w:rsidRPr="0036565D">
        <w:rPr>
          <w:rFonts w:ascii="Arial" w:hAnsi="Arial" w:cs="Arial"/>
          <w:sz w:val="20"/>
          <w:szCs w:val="20"/>
          <w:lang w:val="en-US"/>
        </w:rPr>
        <w:br w:type="page"/>
      </w:r>
    </w:p>
    <w:p w14:paraId="6C19D63B" w14:textId="77777777" w:rsidR="00A53B5B" w:rsidRPr="0036565D" w:rsidRDefault="00A53B5B" w:rsidP="00A53B5B">
      <w:pPr>
        <w:jc w:val="center"/>
        <w:rPr>
          <w:rFonts w:ascii="Arial" w:hAnsi="Arial" w:cs="Arial"/>
          <w:sz w:val="20"/>
          <w:szCs w:val="20"/>
          <w:lang w:val="en-US"/>
        </w:rPr>
      </w:pPr>
      <w:bookmarkStart w:id="2" w:name="_Toc54359"/>
    </w:p>
    <w:p w14:paraId="363C87A0" w14:textId="77777777" w:rsidR="00A53B5B" w:rsidRPr="0036565D" w:rsidRDefault="00A53B5B" w:rsidP="00A53B5B">
      <w:pPr>
        <w:jc w:val="center"/>
        <w:rPr>
          <w:rFonts w:ascii="Arial" w:hAnsi="Arial" w:cs="Arial"/>
          <w:sz w:val="20"/>
          <w:szCs w:val="20"/>
          <w:lang w:val="en-US"/>
        </w:rPr>
      </w:pPr>
    </w:p>
    <w:p w14:paraId="4B2BD812" w14:textId="77777777" w:rsidR="00A53B5B" w:rsidRPr="0036565D" w:rsidRDefault="00A53B5B" w:rsidP="00A53B5B">
      <w:pPr>
        <w:jc w:val="center"/>
        <w:rPr>
          <w:rFonts w:ascii="Arial" w:hAnsi="Arial" w:cs="Arial"/>
          <w:sz w:val="20"/>
          <w:szCs w:val="20"/>
          <w:lang w:val="en-US"/>
        </w:rPr>
      </w:pPr>
    </w:p>
    <w:p w14:paraId="6C0D074C" w14:textId="77777777" w:rsidR="00A53B5B" w:rsidRPr="0036565D" w:rsidRDefault="00A53B5B" w:rsidP="00A53B5B">
      <w:pPr>
        <w:jc w:val="center"/>
        <w:rPr>
          <w:rFonts w:ascii="Arial" w:hAnsi="Arial" w:cs="Arial"/>
          <w:sz w:val="20"/>
          <w:szCs w:val="20"/>
          <w:lang w:val="en-US"/>
        </w:rPr>
      </w:pPr>
    </w:p>
    <w:p w14:paraId="4ADDE9DE" w14:textId="77777777" w:rsidR="00A53B5B" w:rsidRPr="0036565D" w:rsidRDefault="00A53B5B" w:rsidP="00A53B5B">
      <w:pPr>
        <w:jc w:val="center"/>
        <w:rPr>
          <w:rFonts w:ascii="Arial" w:hAnsi="Arial" w:cs="Arial"/>
          <w:sz w:val="20"/>
          <w:szCs w:val="20"/>
          <w:lang w:val="en-US"/>
        </w:rPr>
      </w:pPr>
    </w:p>
    <w:p w14:paraId="3E61BBD8" w14:textId="77777777" w:rsidR="00A53B5B" w:rsidRPr="0036565D" w:rsidRDefault="00A53B5B" w:rsidP="00A53B5B">
      <w:pPr>
        <w:jc w:val="center"/>
        <w:rPr>
          <w:rFonts w:ascii="Arial" w:hAnsi="Arial" w:cs="Arial"/>
          <w:sz w:val="20"/>
          <w:szCs w:val="20"/>
          <w:lang w:val="en-US"/>
        </w:rPr>
      </w:pPr>
    </w:p>
    <w:p w14:paraId="46703146" w14:textId="77777777" w:rsidR="00A53B5B" w:rsidRPr="0036565D" w:rsidRDefault="00A53B5B" w:rsidP="00A53B5B">
      <w:pPr>
        <w:jc w:val="center"/>
        <w:rPr>
          <w:rFonts w:ascii="Arial" w:hAnsi="Arial" w:cs="Arial"/>
          <w:sz w:val="20"/>
          <w:szCs w:val="20"/>
          <w:lang w:val="en-US"/>
        </w:rPr>
      </w:pPr>
    </w:p>
    <w:p w14:paraId="591F222B" w14:textId="77777777" w:rsidR="00A53B5B" w:rsidRPr="0036565D" w:rsidRDefault="00A53B5B" w:rsidP="00A53B5B">
      <w:pPr>
        <w:jc w:val="center"/>
        <w:rPr>
          <w:rFonts w:ascii="Arial" w:hAnsi="Arial" w:cs="Arial"/>
          <w:sz w:val="20"/>
          <w:szCs w:val="20"/>
          <w:lang w:val="en-US"/>
        </w:rPr>
      </w:pPr>
    </w:p>
    <w:p w14:paraId="1A6EC05D" w14:textId="77777777" w:rsidR="00A53B5B" w:rsidRPr="0036565D" w:rsidRDefault="00A53B5B" w:rsidP="00A53B5B">
      <w:pPr>
        <w:jc w:val="center"/>
        <w:rPr>
          <w:rFonts w:ascii="Arial" w:hAnsi="Arial" w:cs="Arial"/>
          <w:sz w:val="20"/>
          <w:szCs w:val="20"/>
          <w:lang w:val="en-US"/>
        </w:rPr>
      </w:pPr>
    </w:p>
    <w:p w14:paraId="25D6631D" w14:textId="77777777" w:rsidR="00A53B5B" w:rsidRPr="0036565D" w:rsidRDefault="00A53B5B" w:rsidP="00A53B5B">
      <w:pPr>
        <w:jc w:val="center"/>
        <w:rPr>
          <w:rFonts w:ascii="Arial" w:hAnsi="Arial" w:cs="Arial"/>
          <w:sz w:val="20"/>
          <w:szCs w:val="20"/>
          <w:lang w:val="en-US"/>
        </w:rPr>
      </w:pPr>
    </w:p>
    <w:p w14:paraId="2CA51346" w14:textId="77777777" w:rsidR="00A53B5B" w:rsidRPr="0036565D" w:rsidRDefault="00A53B5B" w:rsidP="00A53B5B">
      <w:pPr>
        <w:jc w:val="center"/>
        <w:rPr>
          <w:rFonts w:ascii="Arial" w:hAnsi="Arial" w:cs="Arial"/>
          <w:sz w:val="20"/>
          <w:szCs w:val="20"/>
          <w:lang w:val="en-US"/>
        </w:rPr>
      </w:pPr>
    </w:p>
    <w:p w14:paraId="53E11FB2" w14:textId="77777777" w:rsidR="00A53B5B" w:rsidRPr="0036565D" w:rsidRDefault="00A53B5B" w:rsidP="00A53B5B">
      <w:pPr>
        <w:jc w:val="center"/>
        <w:rPr>
          <w:rFonts w:ascii="Arial" w:hAnsi="Arial" w:cs="Arial"/>
          <w:sz w:val="20"/>
          <w:szCs w:val="20"/>
          <w:lang w:val="en-US"/>
        </w:rPr>
      </w:pPr>
    </w:p>
    <w:p w14:paraId="7E89E380" w14:textId="77777777" w:rsidR="00A53B5B" w:rsidRPr="0036565D" w:rsidRDefault="00A53B5B" w:rsidP="00A53B5B">
      <w:pPr>
        <w:jc w:val="center"/>
        <w:rPr>
          <w:rFonts w:ascii="Arial" w:hAnsi="Arial" w:cs="Arial"/>
          <w:sz w:val="20"/>
          <w:szCs w:val="20"/>
          <w:lang w:val="en-US"/>
        </w:rPr>
      </w:pPr>
    </w:p>
    <w:p w14:paraId="0AE99EAA" w14:textId="77777777" w:rsidR="00A53B5B" w:rsidRPr="0036565D" w:rsidRDefault="00A53B5B" w:rsidP="00A53B5B">
      <w:pPr>
        <w:jc w:val="center"/>
        <w:rPr>
          <w:rFonts w:ascii="Arial" w:hAnsi="Arial" w:cs="Arial"/>
          <w:sz w:val="20"/>
          <w:szCs w:val="20"/>
          <w:lang w:val="en-US"/>
        </w:rPr>
      </w:pPr>
    </w:p>
    <w:p w14:paraId="3F78884B" w14:textId="77777777" w:rsidR="00A53B5B" w:rsidRPr="0036565D" w:rsidRDefault="00A53B5B" w:rsidP="00A53B5B">
      <w:pPr>
        <w:jc w:val="center"/>
        <w:rPr>
          <w:rFonts w:ascii="Arial" w:hAnsi="Arial" w:cs="Arial"/>
          <w:sz w:val="20"/>
          <w:szCs w:val="20"/>
          <w:lang w:val="en-US"/>
        </w:rPr>
      </w:pPr>
    </w:p>
    <w:p w14:paraId="0E11895B" w14:textId="77777777" w:rsidR="00A53B5B" w:rsidRPr="00150620" w:rsidRDefault="00A53B5B" w:rsidP="00A53B5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150620">
        <w:rPr>
          <w:rFonts w:ascii="Arial" w:hAnsi="Arial" w:cs="Arial"/>
          <w:b/>
          <w:sz w:val="32"/>
          <w:szCs w:val="32"/>
          <w:lang w:val="en-US"/>
        </w:rPr>
        <w:t>SECTION A - TECHNICAL REQUIREMENTS</w:t>
      </w:r>
    </w:p>
    <w:p w14:paraId="51CF0EF2" w14:textId="77777777" w:rsidR="00A53B5B" w:rsidRPr="0036565D" w:rsidRDefault="00A53B5B" w:rsidP="00A53B5B">
      <w:pPr>
        <w:pStyle w:val="Titre1"/>
        <w:spacing w:before="240" w:after="240" w:line="360" w:lineRule="auto"/>
        <w:ind w:left="17" w:right="6" w:hanging="11"/>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149DC966" w14:textId="1C6BDE43" w:rsidR="001F2FAC" w:rsidRPr="004E34BA" w:rsidRDefault="00EC789A" w:rsidP="00A53B5B">
      <w:pPr>
        <w:pStyle w:val="Titre1"/>
        <w:spacing w:before="240" w:after="240" w:line="360" w:lineRule="auto"/>
        <w:ind w:left="11" w:right="6" w:hanging="11"/>
        <w:jc w:val="center"/>
        <w:rPr>
          <w:rFonts w:ascii="Arial" w:hAnsi="Arial" w:cs="Arial"/>
          <w:sz w:val="28"/>
          <w:szCs w:val="28"/>
          <w:lang w:val="en-US"/>
        </w:rPr>
      </w:pPr>
      <w:bookmarkStart w:id="3" w:name="_Toc54360"/>
      <w:bookmarkEnd w:id="2"/>
      <w:r w:rsidRPr="004E34BA">
        <w:rPr>
          <w:rFonts w:ascii="Arial" w:hAnsi="Arial" w:cs="Arial"/>
          <w:sz w:val="28"/>
          <w:szCs w:val="28"/>
          <w:lang w:val="en-US"/>
        </w:rPr>
        <w:t xml:space="preserve">SUBPART A — GENERAL </w:t>
      </w:r>
      <w:bookmarkEnd w:id="3"/>
    </w:p>
    <w:p w14:paraId="044412C5" w14:textId="37F236B9" w:rsidR="001F2FAC" w:rsidRPr="004E34BA" w:rsidRDefault="00EC789A" w:rsidP="00A53B5B">
      <w:pPr>
        <w:pStyle w:val="Titre2"/>
        <w:spacing w:before="120" w:after="120" w:line="360" w:lineRule="auto"/>
        <w:ind w:left="-6" w:hanging="11"/>
        <w:rPr>
          <w:rFonts w:ascii="Arial" w:hAnsi="Arial" w:cs="Arial"/>
          <w:sz w:val="24"/>
          <w:szCs w:val="24"/>
          <w:lang w:val="en-US"/>
        </w:rPr>
      </w:pPr>
      <w:bookmarkStart w:id="4" w:name="_Toc54361"/>
      <w:r w:rsidRPr="004E34BA">
        <w:rPr>
          <w:rFonts w:ascii="Arial" w:hAnsi="Arial" w:cs="Arial"/>
          <w:sz w:val="24"/>
          <w:szCs w:val="24"/>
          <w:lang w:val="en-US"/>
        </w:rPr>
        <w:t xml:space="preserve">GM to 147.A.10 </w:t>
      </w:r>
      <w:r w:rsidR="00A53B5B" w:rsidRPr="004E34BA">
        <w:rPr>
          <w:rFonts w:ascii="Arial" w:hAnsi="Arial" w:cs="Arial"/>
          <w:sz w:val="24"/>
          <w:szCs w:val="24"/>
          <w:lang w:val="en-US"/>
        </w:rPr>
        <w:t>-</w:t>
      </w:r>
      <w:r w:rsidRPr="004E34BA">
        <w:rPr>
          <w:rFonts w:ascii="Arial" w:hAnsi="Arial" w:cs="Arial"/>
          <w:sz w:val="24"/>
          <w:szCs w:val="24"/>
          <w:lang w:val="en-US"/>
        </w:rPr>
        <w:t xml:space="preserve"> General </w:t>
      </w:r>
      <w:bookmarkEnd w:id="4"/>
    </w:p>
    <w:p w14:paraId="4290B255" w14:textId="77777777" w:rsidR="001F2FAC" w:rsidRPr="004E34BA" w:rsidRDefault="00EC789A" w:rsidP="00A53B5B">
      <w:pPr>
        <w:spacing w:before="120" w:after="120" w:line="276" w:lineRule="auto"/>
        <w:ind w:left="-6" w:hanging="11"/>
        <w:rPr>
          <w:rFonts w:ascii="Arial" w:hAnsi="Arial" w:cs="Arial"/>
          <w:lang w:val="en-US"/>
        </w:rPr>
      </w:pPr>
      <w:r w:rsidRPr="004E34BA">
        <w:rPr>
          <w:rFonts w:ascii="Arial" w:hAnsi="Arial" w:cs="Arial"/>
          <w:lang w:val="en-US"/>
        </w:rPr>
        <w:t xml:space="preserve">Such an organisation may conduct business from more than one address and may hold more than one Part approval. </w:t>
      </w:r>
    </w:p>
    <w:p w14:paraId="44164B82" w14:textId="00065CBE" w:rsidR="001F2FAC" w:rsidRPr="004E34BA" w:rsidRDefault="00A53B5B" w:rsidP="00A53B5B">
      <w:pPr>
        <w:pStyle w:val="Titre2"/>
        <w:spacing w:before="120" w:after="120" w:line="360" w:lineRule="auto"/>
        <w:ind w:left="-6" w:hanging="11"/>
        <w:jc w:val="both"/>
        <w:rPr>
          <w:rFonts w:ascii="Arial" w:hAnsi="Arial" w:cs="Arial"/>
          <w:sz w:val="24"/>
          <w:szCs w:val="24"/>
          <w:lang w:val="en-US"/>
        </w:rPr>
      </w:pPr>
      <w:bookmarkStart w:id="5" w:name="_Toc54362"/>
      <w:r w:rsidRPr="004E34BA">
        <w:rPr>
          <w:rFonts w:ascii="Arial" w:hAnsi="Arial" w:cs="Arial"/>
          <w:sz w:val="24"/>
          <w:szCs w:val="24"/>
          <w:lang w:val="en-US"/>
        </w:rPr>
        <w:t>AMC 147.A.15 -</w:t>
      </w:r>
      <w:r w:rsidR="00EC789A" w:rsidRPr="004E34BA">
        <w:rPr>
          <w:rFonts w:ascii="Arial" w:hAnsi="Arial" w:cs="Arial"/>
          <w:sz w:val="24"/>
          <w:szCs w:val="24"/>
          <w:lang w:val="en-US"/>
        </w:rPr>
        <w:t xml:space="preserve"> Application </w:t>
      </w:r>
      <w:bookmarkEnd w:id="5"/>
    </w:p>
    <w:p w14:paraId="265B91E5" w14:textId="2DD92D4D" w:rsidR="001F2FAC" w:rsidRPr="004E34BA" w:rsidRDefault="00EC789A" w:rsidP="00A53B5B">
      <w:pPr>
        <w:spacing w:before="120" w:after="120" w:line="276" w:lineRule="auto"/>
        <w:ind w:left="-6" w:hanging="11"/>
        <w:rPr>
          <w:rFonts w:ascii="Arial" w:hAnsi="Arial" w:cs="Arial"/>
          <w:lang w:val="en-US"/>
        </w:rPr>
      </w:pPr>
      <w:r w:rsidRPr="004E34BA">
        <w:rPr>
          <w:rFonts w:ascii="Arial" w:hAnsi="Arial" w:cs="Arial"/>
          <w:lang w:val="en-US"/>
        </w:rPr>
        <w:t xml:space="preserve">The application form should contain the information required in the </w:t>
      </w:r>
      <w:r w:rsidR="00476A2A" w:rsidRPr="004E34BA">
        <w:rPr>
          <w:rFonts w:ascii="Arial" w:hAnsi="Arial" w:cs="Arial"/>
          <w:lang w:val="en-US"/>
        </w:rPr>
        <w:t xml:space="preserve">ASSA-AC </w:t>
      </w:r>
      <w:r w:rsidR="00A53B5B" w:rsidRPr="004E34BA">
        <w:rPr>
          <w:rFonts w:ascii="Arial" w:hAnsi="Arial" w:cs="Arial"/>
          <w:lang w:val="en-US"/>
        </w:rPr>
        <w:t>Form 12.</w:t>
      </w:r>
    </w:p>
    <w:p w14:paraId="0C873210" w14:textId="77777777" w:rsidR="00E541BE" w:rsidRPr="0036565D" w:rsidRDefault="00E541BE">
      <w:pPr>
        <w:spacing w:after="160" w:line="259" w:lineRule="auto"/>
        <w:ind w:left="0" w:firstLine="0"/>
        <w:jc w:val="left"/>
        <w:rPr>
          <w:rFonts w:ascii="Arial" w:hAnsi="Arial" w:cs="Arial"/>
          <w:b/>
          <w:sz w:val="20"/>
          <w:szCs w:val="20"/>
          <w:lang w:val="en-US"/>
        </w:rPr>
      </w:pPr>
      <w:bookmarkStart w:id="6" w:name="_Toc54363"/>
      <w:r w:rsidRPr="0036565D">
        <w:rPr>
          <w:rFonts w:ascii="Arial" w:hAnsi="Arial" w:cs="Arial"/>
          <w:sz w:val="20"/>
          <w:szCs w:val="20"/>
          <w:lang w:val="en-US"/>
        </w:rPr>
        <w:br w:type="page"/>
      </w:r>
    </w:p>
    <w:p w14:paraId="5FC15C64" w14:textId="5F9C5C20" w:rsidR="001F2FAC" w:rsidRPr="00150620" w:rsidRDefault="00EC789A">
      <w:pPr>
        <w:pStyle w:val="Titre1"/>
        <w:spacing w:after="408" w:line="313" w:lineRule="auto"/>
        <w:ind w:left="12" w:right="9"/>
        <w:jc w:val="center"/>
        <w:rPr>
          <w:rFonts w:ascii="Arial" w:hAnsi="Arial" w:cs="Arial"/>
          <w:sz w:val="28"/>
          <w:szCs w:val="28"/>
          <w:lang w:val="en-US"/>
        </w:rPr>
      </w:pPr>
      <w:r w:rsidRPr="00150620">
        <w:rPr>
          <w:rFonts w:ascii="Arial" w:hAnsi="Arial" w:cs="Arial"/>
          <w:sz w:val="28"/>
          <w:szCs w:val="28"/>
          <w:lang w:val="en-US"/>
        </w:rPr>
        <w:t xml:space="preserve">SUBPART B — ORGANISATIONAL REQUIREMENTS </w:t>
      </w:r>
      <w:bookmarkEnd w:id="6"/>
    </w:p>
    <w:p w14:paraId="1802520E" w14:textId="619A38B2" w:rsidR="001F2FAC" w:rsidRPr="00150620" w:rsidRDefault="00EC789A" w:rsidP="00FB566F">
      <w:pPr>
        <w:pStyle w:val="Titre2"/>
        <w:spacing w:before="120" w:after="120" w:line="360" w:lineRule="auto"/>
        <w:ind w:left="-6" w:hanging="11"/>
        <w:jc w:val="both"/>
        <w:rPr>
          <w:rFonts w:ascii="Arial" w:hAnsi="Arial" w:cs="Arial"/>
          <w:sz w:val="24"/>
          <w:szCs w:val="24"/>
          <w:lang w:val="en-US"/>
        </w:rPr>
      </w:pPr>
      <w:bookmarkStart w:id="7" w:name="_Toc54364"/>
      <w:r w:rsidRPr="00150620">
        <w:rPr>
          <w:rFonts w:ascii="Arial" w:hAnsi="Arial" w:cs="Arial"/>
          <w:sz w:val="24"/>
          <w:szCs w:val="24"/>
          <w:lang w:val="en-US"/>
        </w:rPr>
        <w:t>AMC 147.A.100</w:t>
      </w:r>
      <w:r w:rsidR="00FB566F" w:rsidRPr="00150620">
        <w:rPr>
          <w:rFonts w:ascii="Arial" w:hAnsi="Arial" w:cs="Arial"/>
          <w:sz w:val="24"/>
          <w:szCs w:val="24"/>
          <w:lang w:val="en-US"/>
        </w:rPr>
        <w:t xml:space="preserve"> </w:t>
      </w:r>
      <w:r w:rsidRPr="00150620">
        <w:rPr>
          <w:rFonts w:ascii="Arial" w:hAnsi="Arial" w:cs="Arial"/>
          <w:sz w:val="24"/>
          <w:szCs w:val="24"/>
          <w:lang w:val="en-US"/>
        </w:rPr>
        <w:t xml:space="preserve">(i) </w:t>
      </w:r>
      <w:r w:rsidR="00FB566F" w:rsidRPr="00150620">
        <w:rPr>
          <w:rFonts w:ascii="Arial" w:hAnsi="Arial" w:cs="Arial"/>
          <w:sz w:val="24"/>
          <w:szCs w:val="24"/>
          <w:lang w:val="en-US"/>
        </w:rPr>
        <w:t>-</w:t>
      </w:r>
      <w:r w:rsidRPr="00150620">
        <w:rPr>
          <w:rFonts w:ascii="Arial" w:hAnsi="Arial" w:cs="Arial"/>
          <w:sz w:val="24"/>
          <w:szCs w:val="24"/>
          <w:lang w:val="en-US"/>
        </w:rPr>
        <w:t xml:space="preserve"> Facility requirements </w:t>
      </w:r>
      <w:bookmarkEnd w:id="7"/>
    </w:p>
    <w:p w14:paraId="2C12A1E1" w14:textId="77777777" w:rsidR="001F2FAC" w:rsidRPr="00150620" w:rsidRDefault="00EC789A" w:rsidP="00A53B5B">
      <w:pPr>
        <w:numPr>
          <w:ilvl w:val="0"/>
          <w:numId w:val="2"/>
        </w:numPr>
        <w:spacing w:before="120" w:after="120" w:line="276" w:lineRule="auto"/>
        <w:ind w:hanging="567"/>
        <w:rPr>
          <w:rFonts w:ascii="Arial" w:hAnsi="Arial" w:cs="Arial"/>
          <w:lang w:val="en-US"/>
        </w:rPr>
      </w:pPr>
      <w:r w:rsidRPr="00150620">
        <w:rPr>
          <w:rFonts w:ascii="Arial" w:hAnsi="Arial" w:cs="Arial"/>
          <w:lang w:val="en-US"/>
        </w:rPr>
        <w:t xml:space="preserve">For approved basic maintenance training courses this means holding and ensuring reasonable access to copies of all Parts and national aviation legislation, examples of typical aircraft maintenance manuals and service bulletins, Airworthiness Directives, aircraft and component records, release documentation, procedures manuals and aircraft maintenance programmes. </w:t>
      </w:r>
    </w:p>
    <w:p w14:paraId="61D8F074" w14:textId="77777777" w:rsidR="001F2FAC" w:rsidRPr="00150620" w:rsidRDefault="00EC789A" w:rsidP="00A53B5B">
      <w:pPr>
        <w:numPr>
          <w:ilvl w:val="0"/>
          <w:numId w:val="2"/>
        </w:numPr>
        <w:spacing w:before="120" w:after="120" w:line="276" w:lineRule="auto"/>
        <w:ind w:hanging="567"/>
        <w:rPr>
          <w:rFonts w:ascii="Arial" w:hAnsi="Arial" w:cs="Arial"/>
          <w:lang w:val="en-US"/>
        </w:rPr>
      </w:pPr>
      <w:r w:rsidRPr="00150620">
        <w:rPr>
          <w:rFonts w:ascii="Arial" w:hAnsi="Arial" w:cs="Arial"/>
          <w:lang w:val="en-US"/>
        </w:rPr>
        <w:t xml:space="preserve">Except for the Parts and national aviation regulations, the remainder of the documentation should represent typical examples for both large and small aircraft and cover both aeroplanes and helicopters as appropriate. Avionic documentation should cover a representative range of available equipment. All documentation should be reviewed and updated on a regular basis. </w:t>
      </w:r>
    </w:p>
    <w:p w14:paraId="5A8D896D" w14:textId="6A84AFBE" w:rsidR="001F2FAC" w:rsidRPr="00150620" w:rsidRDefault="00EC789A" w:rsidP="00FB566F">
      <w:pPr>
        <w:pStyle w:val="Titre2"/>
        <w:spacing w:before="120" w:after="120" w:line="360" w:lineRule="auto"/>
        <w:ind w:left="-6" w:hanging="11"/>
        <w:jc w:val="both"/>
        <w:rPr>
          <w:rFonts w:ascii="Arial" w:hAnsi="Arial" w:cs="Arial"/>
          <w:sz w:val="24"/>
          <w:szCs w:val="24"/>
          <w:lang w:val="en-US"/>
        </w:rPr>
      </w:pPr>
      <w:bookmarkStart w:id="8" w:name="_Toc54365"/>
      <w:r w:rsidRPr="00150620">
        <w:rPr>
          <w:rFonts w:ascii="Arial" w:hAnsi="Arial" w:cs="Arial"/>
          <w:sz w:val="24"/>
          <w:szCs w:val="24"/>
          <w:lang w:val="en-US"/>
        </w:rPr>
        <w:t>GM to</w:t>
      </w:r>
      <w:r w:rsidR="00FB566F" w:rsidRPr="00150620">
        <w:rPr>
          <w:rFonts w:ascii="Arial" w:hAnsi="Arial" w:cs="Arial"/>
          <w:sz w:val="24"/>
          <w:szCs w:val="24"/>
          <w:lang w:val="en-US"/>
        </w:rPr>
        <w:t xml:space="preserve"> </w:t>
      </w:r>
      <w:r w:rsidRPr="00150620">
        <w:rPr>
          <w:rFonts w:ascii="Arial" w:hAnsi="Arial" w:cs="Arial"/>
          <w:sz w:val="24"/>
          <w:szCs w:val="24"/>
          <w:lang w:val="en-US"/>
        </w:rPr>
        <w:t>147.A.100</w:t>
      </w:r>
      <w:r w:rsidR="00FB566F" w:rsidRPr="00150620">
        <w:rPr>
          <w:rFonts w:ascii="Arial" w:hAnsi="Arial" w:cs="Arial"/>
          <w:sz w:val="24"/>
          <w:szCs w:val="24"/>
          <w:lang w:val="en-US"/>
        </w:rPr>
        <w:t xml:space="preserve"> </w:t>
      </w:r>
      <w:r w:rsidRPr="00150620">
        <w:rPr>
          <w:rFonts w:ascii="Arial" w:hAnsi="Arial" w:cs="Arial"/>
          <w:sz w:val="24"/>
          <w:szCs w:val="24"/>
          <w:lang w:val="en-US"/>
        </w:rPr>
        <w:t xml:space="preserve">(i) </w:t>
      </w:r>
      <w:r w:rsidR="00FB566F" w:rsidRPr="00150620">
        <w:rPr>
          <w:rFonts w:ascii="Arial" w:hAnsi="Arial" w:cs="Arial"/>
          <w:sz w:val="24"/>
          <w:szCs w:val="24"/>
          <w:lang w:val="en-US"/>
        </w:rPr>
        <w:t>-</w:t>
      </w:r>
      <w:r w:rsidRPr="00150620">
        <w:rPr>
          <w:rFonts w:ascii="Arial" w:hAnsi="Arial" w:cs="Arial"/>
          <w:sz w:val="24"/>
          <w:szCs w:val="24"/>
          <w:lang w:val="en-US"/>
        </w:rPr>
        <w:t xml:space="preserve"> Facility requirements </w:t>
      </w:r>
      <w:bookmarkEnd w:id="8"/>
    </w:p>
    <w:p w14:paraId="02DDFB09"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Where the organisation has an existing library of regulations, manuals and documentation required by another Part, it is not necessary to duplicate such a facility subject to student access being under controlled supervision. </w:t>
      </w:r>
    </w:p>
    <w:p w14:paraId="18F432FB" w14:textId="6AEFCB9E" w:rsidR="001F2FAC" w:rsidRPr="00150620" w:rsidRDefault="00EC789A" w:rsidP="00FB566F">
      <w:pPr>
        <w:pStyle w:val="Titre2"/>
        <w:spacing w:before="120" w:after="120" w:line="360" w:lineRule="auto"/>
        <w:ind w:left="-6" w:hanging="11"/>
        <w:jc w:val="both"/>
        <w:rPr>
          <w:rFonts w:ascii="Arial" w:hAnsi="Arial" w:cs="Arial"/>
          <w:sz w:val="24"/>
          <w:szCs w:val="24"/>
        </w:rPr>
      </w:pPr>
      <w:bookmarkStart w:id="9" w:name="_Toc54366"/>
      <w:r w:rsidRPr="00150620">
        <w:rPr>
          <w:rFonts w:ascii="Arial" w:hAnsi="Arial" w:cs="Arial"/>
          <w:sz w:val="24"/>
          <w:szCs w:val="24"/>
        </w:rPr>
        <w:t xml:space="preserve">AMC 147.A.105 </w:t>
      </w:r>
      <w:r w:rsidR="00FB566F" w:rsidRPr="00150620">
        <w:rPr>
          <w:rFonts w:ascii="Arial" w:hAnsi="Arial" w:cs="Arial"/>
          <w:sz w:val="24"/>
          <w:szCs w:val="24"/>
        </w:rPr>
        <w:t>-</w:t>
      </w:r>
      <w:r w:rsidRPr="00150620">
        <w:rPr>
          <w:rFonts w:ascii="Arial" w:hAnsi="Arial" w:cs="Arial"/>
          <w:sz w:val="24"/>
          <w:szCs w:val="24"/>
        </w:rPr>
        <w:t xml:space="preserve"> Personnel requirements </w:t>
      </w:r>
      <w:bookmarkEnd w:id="9"/>
    </w:p>
    <w:p w14:paraId="6B548F31"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 xml:space="preserve">The larger maintenance training organisation (an organisation with the capacity to provide training for 50 students or more) should appoint a training manager with the responsibility of managing the training organisation on a day-to-day basis. Such person could also be the accountable manager. In addition, the organisation should appoint a quality manager with the responsibility of managing the quality system as specified in paragraph 147.A.130(b) and an examination manager with the responsibility of managing the relevant Part-147 Subpart C or Subpart D examination system. Such person(s) may also be an instructor and/or examiner. </w:t>
      </w:r>
    </w:p>
    <w:p w14:paraId="26062AA3"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The smaller maintenance training organisation (an organisation with the capacity to provide training for less than 50 students) may combine any or all of the sub-paragraph (1) positions subject to the competent authority verifying and</w:t>
      </w:r>
      <w:r w:rsidRPr="00150620">
        <w:rPr>
          <w:rFonts w:ascii="Arial" w:hAnsi="Arial" w:cs="Arial"/>
          <w:color w:val="008000"/>
          <w:lang w:val="en-US"/>
        </w:rPr>
        <w:t xml:space="preserve"> </w:t>
      </w:r>
      <w:r w:rsidRPr="00150620">
        <w:rPr>
          <w:rFonts w:ascii="Arial" w:hAnsi="Arial" w:cs="Arial"/>
          <w:lang w:val="en-US"/>
        </w:rPr>
        <w:t xml:space="preserve">being satisfied that all functions can be properly carried out in combination. </w:t>
      </w:r>
    </w:p>
    <w:p w14:paraId="559E6EFA" w14:textId="77777777" w:rsidR="001F2FAC" w:rsidRPr="00150620" w:rsidRDefault="00EC789A" w:rsidP="00A53B5B">
      <w:pPr>
        <w:numPr>
          <w:ilvl w:val="0"/>
          <w:numId w:val="3"/>
        </w:numPr>
        <w:spacing w:before="120" w:after="120" w:line="276" w:lineRule="auto"/>
        <w:ind w:hanging="567"/>
        <w:rPr>
          <w:rFonts w:ascii="Arial" w:hAnsi="Arial" w:cs="Arial"/>
          <w:lang w:val="en-US"/>
        </w:rPr>
      </w:pPr>
      <w:r w:rsidRPr="00150620">
        <w:rPr>
          <w:rFonts w:ascii="Arial" w:hAnsi="Arial" w:cs="Arial"/>
          <w:lang w:val="en-US"/>
        </w:rPr>
        <w:t xml:space="preserve">When the organisation is also approved against other Parts which contain some similar functions then such functions may be combined. </w:t>
      </w:r>
    </w:p>
    <w:p w14:paraId="3A145CC4" w14:textId="034F6988" w:rsidR="001F2FAC" w:rsidRPr="00150620" w:rsidRDefault="00EC789A" w:rsidP="00FB566F">
      <w:pPr>
        <w:pStyle w:val="Titre2"/>
        <w:spacing w:before="120" w:after="120" w:line="360" w:lineRule="auto"/>
        <w:ind w:left="-6" w:hanging="11"/>
        <w:jc w:val="both"/>
        <w:rPr>
          <w:rFonts w:ascii="Arial" w:hAnsi="Arial" w:cs="Arial"/>
          <w:sz w:val="24"/>
          <w:szCs w:val="24"/>
          <w:lang w:val="en-US"/>
        </w:rPr>
      </w:pPr>
      <w:bookmarkStart w:id="10" w:name="_Toc54367"/>
      <w:r w:rsidRPr="00150620">
        <w:rPr>
          <w:rFonts w:ascii="Arial" w:hAnsi="Arial" w:cs="Arial"/>
          <w:sz w:val="24"/>
          <w:szCs w:val="24"/>
          <w:lang w:val="en-US"/>
        </w:rPr>
        <w:t>AMC 147.A.105</w:t>
      </w:r>
      <w:r w:rsidR="00FB566F" w:rsidRPr="00150620">
        <w:rPr>
          <w:rFonts w:ascii="Arial" w:hAnsi="Arial" w:cs="Arial"/>
          <w:sz w:val="24"/>
          <w:szCs w:val="24"/>
          <w:lang w:val="en-US"/>
        </w:rPr>
        <w:t xml:space="preserve"> (b) -</w:t>
      </w:r>
      <w:r w:rsidRPr="00150620">
        <w:rPr>
          <w:rFonts w:ascii="Arial" w:hAnsi="Arial" w:cs="Arial"/>
          <w:sz w:val="24"/>
          <w:szCs w:val="24"/>
          <w:lang w:val="en-US"/>
        </w:rPr>
        <w:t xml:space="preserve"> Personnel requirements </w:t>
      </w:r>
      <w:bookmarkEnd w:id="10"/>
    </w:p>
    <w:p w14:paraId="3A378CEA" w14:textId="6C1B384E"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With the exception of the accountable manager, an </w:t>
      </w:r>
      <w:r w:rsidR="00E05146">
        <w:rPr>
          <w:rFonts w:ascii="Arial" w:hAnsi="Arial" w:cs="Arial"/>
          <w:lang w:val="en-US"/>
        </w:rPr>
        <w:t>ASSA-AC Form</w:t>
      </w:r>
      <w:r w:rsidRPr="00150620">
        <w:rPr>
          <w:rFonts w:ascii="Arial" w:hAnsi="Arial" w:cs="Arial"/>
          <w:lang w:val="en-US"/>
        </w:rPr>
        <w:t xml:space="preserve"> 4 should be completed for each person nominated to hold a position required by 147.A.105(b). An example of an </w:t>
      </w:r>
      <w:r w:rsidR="00E05146">
        <w:rPr>
          <w:rFonts w:ascii="Arial" w:hAnsi="Arial" w:cs="Arial"/>
          <w:lang w:val="en-US"/>
        </w:rPr>
        <w:t>ASSA-AC Form</w:t>
      </w:r>
      <w:r w:rsidRPr="00150620">
        <w:rPr>
          <w:rFonts w:ascii="Arial" w:hAnsi="Arial" w:cs="Arial"/>
          <w:lang w:val="en-US"/>
        </w:rPr>
        <w:t xml:space="preserve"> 4 is included in Appendix II to AMC. </w:t>
      </w:r>
    </w:p>
    <w:p w14:paraId="07535CA7" w14:textId="26981E8A" w:rsidR="00476A2A" w:rsidRPr="00150620" w:rsidRDefault="00476A2A" w:rsidP="00476A2A">
      <w:pPr>
        <w:pStyle w:val="Titre2"/>
        <w:spacing w:before="120" w:after="120" w:line="360" w:lineRule="auto"/>
        <w:ind w:left="-6" w:hanging="11"/>
        <w:jc w:val="both"/>
        <w:rPr>
          <w:rFonts w:ascii="Arial" w:hAnsi="Arial" w:cs="Arial"/>
          <w:bCs/>
          <w:color w:val="auto"/>
          <w:sz w:val="24"/>
          <w:szCs w:val="24"/>
          <w:lang w:val="en-US"/>
        </w:rPr>
      </w:pPr>
      <w:bookmarkStart w:id="11" w:name="_Toc54368"/>
      <w:r w:rsidRPr="00150620">
        <w:rPr>
          <w:rFonts w:ascii="Arial" w:hAnsi="Arial" w:cs="Arial"/>
          <w:bCs/>
          <w:color w:val="auto"/>
          <w:sz w:val="24"/>
          <w:szCs w:val="24"/>
          <w:lang w:val="en-US"/>
        </w:rPr>
        <w:t>GM to 147.A.105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(c)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Personnel requirements</w:t>
      </w:r>
    </w:p>
    <w:p w14:paraId="3C0FF10C" w14:textId="7F450E5C" w:rsidR="00476A2A" w:rsidRPr="00150620" w:rsidRDefault="00476A2A" w:rsidP="00476A2A">
      <w:pPr>
        <w:spacing w:before="120" w:after="120" w:line="276" w:lineRule="auto"/>
        <w:ind w:left="11" w:hanging="11"/>
        <w:rPr>
          <w:rFonts w:ascii="Arial" w:hAnsi="Arial" w:cs="Arial"/>
          <w:lang w:val="en-US"/>
        </w:rPr>
      </w:pPr>
      <w:r w:rsidRPr="00150620">
        <w:rPr>
          <w:rFonts w:ascii="Arial" w:hAnsi="Arial" w:cs="Arial"/>
          <w:lang w:val="en-US"/>
        </w:rPr>
        <w:t>The maintenance training organisation should have a nucleus of permanently employed staff to undertake the minimum amount of maintenance training proposed but may contract, on a part-time basis, instructors for subjects which are only taught on an occasional basis.</w:t>
      </w:r>
    </w:p>
    <w:p w14:paraId="0025D251" w14:textId="4739969A" w:rsidR="001F2FAC" w:rsidRPr="00150620" w:rsidRDefault="00EC789A" w:rsidP="00FB566F">
      <w:pPr>
        <w:pStyle w:val="Titre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147.A.105</w:t>
      </w:r>
      <w:r w:rsidR="00FB566F" w:rsidRPr="00150620">
        <w:rPr>
          <w:rFonts w:ascii="Arial" w:hAnsi="Arial" w:cs="Arial"/>
          <w:sz w:val="24"/>
          <w:szCs w:val="24"/>
          <w:lang w:val="en-US"/>
        </w:rPr>
        <w:t xml:space="preserve"> </w:t>
      </w:r>
      <w:r w:rsidRPr="00150620">
        <w:rPr>
          <w:rFonts w:ascii="Arial" w:hAnsi="Arial" w:cs="Arial"/>
          <w:sz w:val="24"/>
          <w:szCs w:val="24"/>
          <w:lang w:val="en-US"/>
        </w:rPr>
        <w:t xml:space="preserve">(f) </w:t>
      </w:r>
      <w:r w:rsidR="00FB566F" w:rsidRPr="00150620">
        <w:rPr>
          <w:rFonts w:ascii="Arial" w:hAnsi="Arial" w:cs="Arial"/>
          <w:sz w:val="24"/>
          <w:szCs w:val="24"/>
          <w:lang w:val="en-US"/>
        </w:rPr>
        <w:t>-</w:t>
      </w:r>
      <w:r w:rsidRPr="00150620">
        <w:rPr>
          <w:rFonts w:ascii="Arial" w:hAnsi="Arial" w:cs="Arial"/>
          <w:sz w:val="24"/>
          <w:szCs w:val="24"/>
          <w:lang w:val="en-US"/>
        </w:rPr>
        <w:t xml:space="preserve"> Personnel requirements </w:t>
      </w:r>
      <w:bookmarkEnd w:id="11"/>
    </w:p>
    <w:p w14:paraId="460210B8"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Any person currently accepted by the competent authority in accordance with the national aviation regulations in force prior to Part 147 coming into force may continue to be accepted in accordance with 147.A.105(f). </w:t>
      </w:r>
    </w:p>
    <w:p w14:paraId="58482B86"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Paragraph 3 of Appendix III to AMC to Part-66 provides criteria to establish the qualification of assessors. </w:t>
      </w:r>
    </w:p>
    <w:p w14:paraId="6435E20F" w14:textId="3FEA15E7" w:rsidR="00476A2A" w:rsidRPr="00150620" w:rsidRDefault="00476A2A" w:rsidP="00476A2A">
      <w:pPr>
        <w:pStyle w:val="Titre2"/>
        <w:spacing w:before="120" w:after="120" w:line="360" w:lineRule="auto"/>
        <w:ind w:left="-6" w:hanging="11"/>
        <w:jc w:val="both"/>
        <w:rPr>
          <w:rFonts w:ascii="Arial" w:hAnsi="Arial" w:cs="Arial"/>
          <w:bCs/>
          <w:color w:val="auto"/>
          <w:sz w:val="24"/>
          <w:szCs w:val="24"/>
          <w:lang w:val="en-US"/>
        </w:rPr>
      </w:pPr>
      <w:bookmarkStart w:id="12" w:name="_Toc54369"/>
      <w:r w:rsidRPr="00150620">
        <w:rPr>
          <w:rFonts w:ascii="Arial" w:hAnsi="Arial" w:cs="Arial"/>
          <w:bCs/>
          <w:color w:val="auto"/>
          <w:sz w:val="24"/>
          <w:szCs w:val="24"/>
          <w:lang w:val="en-US"/>
        </w:rPr>
        <w:t>GM to 147.A.105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(f)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Personnel requirements</w:t>
      </w:r>
    </w:p>
    <w:p w14:paraId="13B28340" w14:textId="6D6D97F4" w:rsidR="00476A2A" w:rsidRPr="00150620" w:rsidRDefault="00476A2A" w:rsidP="00476A2A">
      <w:pPr>
        <w:spacing w:before="120" w:after="120" w:line="276" w:lineRule="auto"/>
        <w:ind w:left="11" w:hanging="11"/>
        <w:rPr>
          <w:rFonts w:ascii="Arial" w:hAnsi="Arial" w:cs="Arial"/>
          <w:color w:val="auto"/>
          <w:lang w:val="en-US"/>
        </w:rPr>
      </w:pPr>
      <w:r w:rsidRPr="00150620">
        <w:rPr>
          <w:rFonts w:ascii="Arial" w:hAnsi="Arial" w:cs="Arial"/>
          <w:color w:val="auto"/>
          <w:lang w:val="en-US"/>
        </w:rPr>
        <w:t>It is recommended that potential instructors be trained in instructional techniques.</w:t>
      </w:r>
    </w:p>
    <w:p w14:paraId="206B6806" w14:textId="7E55CDBF" w:rsidR="00476A2A" w:rsidRPr="00150620" w:rsidRDefault="00476A2A" w:rsidP="00476A2A">
      <w:pPr>
        <w:spacing w:before="120" w:after="120" w:line="360" w:lineRule="auto"/>
        <w:ind w:left="11" w:hanging="11"/>
        <w:rPr>
          <w:rFonts w:ascii="Arial" w:hAnsi="Arial" w:cs="Arial"/>
          <w:b/>
          <w:bCs/>
          <w:color w:val="auto"/>
          <w:sz w:val="24"/>
          <w:szCs w:val="24"/>
          <w:lang w:val="en-US"/>
        </w:rPr>
      </w:pPr>
      <w:r w:rsidRPr="00150620">
        <w:rPr>
          <w:rFonts w:ascii="Arial" w:hAnsi="Arial" w:cs="Arial"/>
          <w:b/>
          <w:bCs/>
          <w:color w:val="auto"/>
          <w:sz w:val="24"/>
          <w:szCs w:val="24"/>
          <w:lang w:val="en-US"/>
        </w:rPr>
        <w:t>GM to 147.A.105</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 xml:space="preserve">(g) </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Personnel requirements</w:t>
      </w:r>
    </w:p>
    <w:p w14:paraId="6794C240" w14:textId="599C5174" w:rsidR="00476A2A" w:rsidRPr="00150620" w:rsidRDefault="00476A2A" w:rsidP="00476A2A">
      <w:pPr>
        <w:spacing w:before="120" w:after="120" w:line="276" w:lineRule="auto"/>
        <w:ind w:left="11" w:hanging="11"/>
        <w:rPr>
          <w:rFonts w:ascii="Arial" w:hAnsi="Arial" w:cs="Arial"/>
          <w:color w:val="auto"/>
          <w:lang w:val="en-US"/>
        </w:rPr>
      </w:pPr>
      <w:r w:rsidRPr="00150620">
        <w:rPr>
          <w:rFonts w:ascii="Arial" w:hAnsi="Arial" w:cs="Arial"/>
          <w:color w:val="auto"/>
          <w:lang w:val="en-US"/>
        </w:rPr>
        <w:t>Examiners should demonstrate a clear understanding of the examination standard required by Part-66 and have a responsible attitude to the conduct of examinations such that the highest integrity is ensured.</w:t>
      </w:r>
    </w:p>
    <w:p w14:paraId="63BAA33F" w14:textId="78A16F40" w:rsidR="001F2FAC" w:rsidRPr="00150620" w:rsidRDefault="00EC789A" w:rsidP="00FB566F">
      <w:pPr>
        <w:pStyle w:val="Titre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147.A.105</w:t>
      </w:r>
      <w:r w:rsidR="00FB566F" w:rsidRPr="00150620">
        <w:rPr>
          <w:rFonts w:ascii="Arial" w:hAnsi="Arial" w:cs="Arial"/>
          <w:sz w:val="24"/>
          <w:szCs w:val="24"/>
          <w:lang w:val="en-US"/>
        </w:rPr>
        <w:t xml:space="preserve"> (h) -</w:t>
      </w:r>
      <w:r w:rsidRPr="00150620">
        <w:rPr>
          <w:rFonts w:ascii="Arial" w:hAnsi="Arial" w:cs="Arial"/>
          <w:sz w:val="24"/>
          <w:szCs w:val="24"/>
          <w:lang w:val="en-US"/>
        </w:rPr>
        <w:t xml:space="preserve"> Personnel requirements </w:t>
      </w:r>
      <w:bookmarkEnd w:id="12"/>
    </w:p>
    <w:p w14:paraId="0A15937D" w14:textId="6BC76038" w:rsidR="001F2FAC" w:rsidRPr="0036565D" w:rsidRDefault="00EC789A" w:rsidP="00A53B5B">
      <w:pPr>
        <w:spacing w:before="120" w:after="120" w:line="276" w:lineRule="auto"/>
        <w:ind w:left="-5"/>
        <w:rPr>
          <w:rFonts w:ascii="Arial" w:hAnsi="Arial" w:cs="Arial"/>
          <w:sz w:val="20"/>
          <w:szCs w:val="20"/>
          <w:lang w:val="en-US"/>
        </w:rPr>
      </w:pPr>
      <w:r w:rsidRPr="00150620">
        <w:rPr>
          <w:rFonts w:ascii="Arial" w:hAnsi="Arial" w:cs="Arial"/>
          <w:lang w:val="en-US"/>
        </w:rPr>
        <w:t>Updating training should normally be of 35 hours duration but may be adjusted to the scope of training of the organisation and particular instructor/examiner</w:t>
      </w:r>
      <w:r w:rsidRPr="0036565D">
        <w:rPr>
          <w:rFonts w:ascii="Arial" w:hAnsi="Arial" w:cs="Arial"/>
          <w:sz w:val="20"/>
          <w:szCs w:val="20"/>
          <w:lang w:val="en-US"/>
        </w:rPr>
        <w:t xml:space="preserve">. </w:t>
      </w:r>
    </w:p>
    <w:p w14:paraId="5AC33290" w14:textId="757B1A91" w:rsidR="00860EE9" w:rsidRPr="00150620" w:rsidRDefault="00860EE9" w:rsidP="00860EE9">
      <w:pPr>
        <w:spacing w:before="120" w:after="120" w:line="360" w:lineRule="auto"/>
        <w:ind w:left="-6" w:hanging="11"/>
        <w:rPr>
          <w:rFonts w:ascii="Arial" w:hAnsi="Arial" w:cs="Arial"/>
          <w:b/>
          <w:bCs/>
          <w:color w:val="auto"/>
          <w:sz w:val="24"/>
          <w:szCs w:val="24"/>
          <w:lang w:val="en-US"/>
        </w:rPr>
      </w:pPr>
      <w:r w:rsidRPr="00150620">
        <w:rPr>
          <w:rFonts w:ascii="Arial" w:hAnsi="Arial" w:cs="Arial"/>
          <w:b/>
          <w:bCs/>
          <w:color w:val="auto"/>
          <w:sz w:val="24"/>
          <w:szCs w:val="24"/>
          <w:lang w:val="en-US"/>
        </w:rPr>
        <w:t xml:space="preserve">GM to 147.A.105 (h) </w:t>
      </w:r>
      <w:r w:rsidR="006F5D52" w:rsidRPr="00150620">
        <w:rPr>
          <w:rFonts w:ascii="Arial" w:hAnsi="Arial" w:cs="Arial"/>
          <w:b/>
          <w:bCs/>
          <w:color w:val="auto"/>
          <w:sz w:val="24"/>
          <w:szCs w:val="24"/>
          <w:lang w:val="en-US"/>
        </w:rPr>
        <w:t xml:space="preserve">- </w:t>
      </w:r>
      <w:r w:rsidRPr="00150620">
        <w:rPr>
          <w:rFonts w:ascii="Arial" w:hAnsi="Arial" w:cs="Arial"/>
          <w:b/>
          <w:bCs/>
          <w:color w:val="auto"/>
          <w:sz w:val="24"/>
          <w:szCs w:val="24"/>
          <w:lang w:val="en-US"/>
        </w:rPr>
        <w:t>Personnel requirements</w:t>
      </w:r>
    </w:p>
    <w:p w14:paraId="09EA458B" w14:textId="12BB8199" w:rsidR="00860EE9" w:rsidRPr="00150620" w:rsidRDefault="00860EE9" w:rsidP="006F5D52">
      <w:pPr>
        <w:pStyle w:val="Default"/>
        <w:numPr>
          <w:ilvl w:val="0"/>
          <w:numId w:val="43"/>
        </w:numPr>
        <w:spacing w:before="120" w:after="120" w:line="276" w:lineRule="auto"/>
        <w:jc w:val="both"/>
        <w:rPr>
          <w:rFonts w:ascii="Arial" w:hAnsi="Arial" w:cs="Arial"/>
          <w:sz w:val="22"/>
          <w:szCs w:val="22"/>
          <w:lang w:val="en-US"/>
        </w:rPr>
      </w:pPr>
      <w:r w:rsidRPr="00150620">
        <w:rPr>
          <w:rFonts w:ascii="Arial" w:hAnsi="Arial" w:cs="Arial"/>
          <w:sz w:val="22"/>
          <w:szCs w:val="22"/>
          <w:lang w:val="en-US"/>
        </w:rPr>
        <w:t xml:space="preserve">Records should show for each instructor/examiner when the updating training was scheduled and when it took place. </w:t>
      </w:r>
    </w:p>
    <w:p w14:paraId="03F1A92E" w14:textId="78A1CE59" w:rsidR="00860EE9" w:rsidRPr="00150620" w:rsidRDefault="00860EE9" w:rsidP="006F5D52">
      <w:pPr>
        <w:pStyle w:val="Paragraphedeliste"/>
        <w:numPr>
          <w:ilvl w:val="0"/>
          <w:numId w:val="43"/>
        </w:numPr>
        <w:spacing w:before="120" w:after="120" w:line="276" w:lineRule="auto"/>
        <w:rPr>
          <w:rFonts w:ascii="Arial" w:hAnsi="Arial" w:cs="Arial"/>
          <w:color w:val="00B050"/>
          <w:lang w:val="en-US"/>
        </w:rPr>
      </w:pPr>
      <w:r w:rsidRPr="00150620">
        <w:rPr>
          <w:rFonts w:ascii="Arial" w:hAnsi="Arial" w:cs="Arial"/>
          <w:lang w:val="en-US"/>
        </w:rPr>
        <w:t>The updating training may be subdivided during the 24 months into more than one element and may include such activities as attendance at relevant lectures and symposiums.</w:t>
      </w:r>
    </w:p>
    <w:p w14:paraId="46B1E56E" w14:textId="5CFFEC55" w:rsidR="001F2FAC" w:rsidRPr="00150620" w:rsidRDefault="00EC789A" w:rsidP="00FB566F">
      <w:pPr>
        <w:pStyle w:val="Titre2"/>
        <w:spacing w:before="120" w:after="120" w:line="360" w:lineRule="auto"/>
        <w:ind w:left="-6" w:hanging="11"/>
        <w:jc w:val="both"/>
        <w:rPr>
          <w:rFonts w:ascii="Arial" w:hAnsi="Arial" w:cs="Arial"/>
          <w:sz w:val="24"/>
          <w:szCs w:val="24"/>
          <w:lang w:val="en-US"/>
        </w:rPr>
      </w:pPr>
      <w:bookmarkStart w:id="13" w:name="_Toc54374"/>
      <w:r w:rsidRPr="00150620">
        <w:rPr>
          <w:rFonts w:ascii="Arial" w:hAnsi="Arial" w:cs="Arial"/>
          <w:sz w:val="24"/>
          <w:szCs w:val="24"/>
          <w:lang w:val="en-US"/>
        </w:rPr>
        <w:t xml:space="preserve">AMC 147.A.110 </w:t>
      </w:r>
      <w:r w:rsidR="00FB566F" w:rsidRPr="00150620">
        <w:rPr>
          <w:rFonts w:ascii="Arial" w:hAnsi="Arial" w:cs="Arial"/>
          <w:sz w:val="24"/>
          <w:szCs w:val="24"/>
          <w:lang w:val="en-US"/>
        </w:rPr>
        <w:t>-</w:t>
      </w:r>
      <w:r w:rsidRPr="00150620">
        <w:rPr>
          <w:rFonts w:ascii="Arial" w:hAnsi="Arial" w:cs="Arial"/>
          <w:sz w:val="24"/>
          <w:szCs w:val="24"/>
          <w:lang w:val="en-US"/>
        </w:rPr>
        <w:t xml:space="preserve"> Records of instructors, examiners and assessors </w:t>
      </w:r>
      <w:bookmarkEnd w:id="13"/>
    </w:p>
    <w:p w14:paraId="31BB8D52"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following minimum information relevant to the scope of activity should be kept on record in respect of each instructor, knowledge examiner and practical assessor: </w:t>
      </w:r>
    </w:p>
    <w:p w14:paraId="03294CE6"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Name </w:t>
      </w:r>
    </w:p>
    <w:p w14:paraId="6277B951"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Date of Birth </w:t>
      </w:r>
    </w:p>
    <w:p w14:paraId="260D4740"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Personnel Number </w:t>
      </w:r>
    </w:p>
    <w:p w14:paraId="66731F2A"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Experience </w:t>
      </w:r>
    </w:p>
    <w:p w14:paraId="697F81F2"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Qualifications </w:t>
      </w:r>
    </w:p>
    <w:p w14:paraId="5BA90C23"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Training history (before entry) </w:t>
      </w:r>
    </w:p>
    <w:p w14:paraId="7F4371C7"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Subsequent Training </w:t>
      </w:r>
    </w:p>
    <w:p w14:paraId="5970E20B"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Scope of activity </w:t>
      </w:r>
    </w:p>
    <w:p w14:paraId="5A9C987C" w14:textId="77777777" w:rsidR="001F2FAC" w:rsidRPr="00150620" w:rsidRDefault="00EC789A" w:rsidP="00A53B5B">
      <w:pPr>
        <w:numPr>
          <w:ilvl w:val="1"/>
          <w:numId w:val="5"/>
        </w:numPr>
        <w:spacing w:before="120" w:after="120" w:line="276" w:lineRule="auto"/>
        <w:ind w:hanging="566"/>
        <w:rPr>
          <w:rFonts w:ascii="Arial" w:hAnsi="Arial" w:cs="Arial"/>
        </w:rPr>
      </w:pPr>
      <w:r w:rsidRPr="00150620">
        <w:rPr>
          <w:rFonts w:ascii="Arial" w:hAnsi="Arial" w:cs="Arial"/>
        </w:rPr>
        <w:t xml:space="preserve">Starting date of employment/contract </w:t>
      </w:r>
    </w:p>
    <w:p w14:paraId="4492BABE" w14:textId="77777777" w:rsidR="001F2FAC" w:rsidRPr="00150620" w:rsidRDefault="00EC789A" w:rsidP="00A53B5B">
      <w:pPr>
        <w:numPr>
          <w:ilvl w:val="1"/>
          <w:numId w:val="5"/>
        </w:numPr>
        <w:spacing w:before="120" w:after="120" w:line="276" w:lineRule="auto"/>
        <w:ind w:hanging="566"/>
        <w:rPr>
          <w:rFonts w:ascii="Arial" w:hAnsi="Arial" w:cs="Arial"/>
          <w:lang w:val="en-US"/>
        </w:rPr>
      </w:pPr>
      <w:r w:rsidRPr="00150620">
        <w:rPr>
          <w:rFonts w:ascii="Arial" w:hAnsi="Arial" w:cs="Arial"/>
          <w:lang w:val="en-US"/>
        </w:rPr>
        <w:t xml:space="preserve">If appropriate – ending date of employment/contract. </w:t>
      </w:r>
    </w:p>
    <w:p w14:paraId="4C12E1DD"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record may be kept in any format but should be under the control of the organisations quality system. </w:t>
      </w:r>
    </w:p>
    <w:p w14:paraId="0B6FC922"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Persons authorised to access the system should be maintained at a minimum to ensure that records cannot be altered in an unauthorised manner or that such confidential records become accessible to unauthorised persons. </w:t>
      </w:r>
    </w:p>
    <w:p w14:paraId="5A83DBC4" w14:textId="77777777" w:rsidR="001F2FAC" w:rsidRPr="00150620" w:rsidRDefault="00EC789A" w:rsidP="00A53B5B">
      <w:pPr>
        <w:numPr>
          <w:ilvl w:val="0"/>
          <w:numId w:val="5"/>
        </w:numPr>
        <w:spacing w:before="120" w:after="120" w:line="276" w:lineRule="auto"/>
        <w:ind w:hanging="567"/>
        <w:rPr>
          <w:rFonts w:ascii="Arial" w:hAnsi="Arial" w:cs="Arial"/>
          <w:lang w:val="en-US"/>
        </w:rPr>
      </w:pPr>
      <w:r w:rsidRPr="00150620">
        <w:rPr>
          <w:rFonts w:ascii="Arial" w:hAnsi="Arial" w:cs="Arial"/>
          <w:lang w:val="en-US"/>
        </w:rPr>
        <w:t xml:space="preserve">The competent authority is an authorised person when investigating the records system for initial and continued approval or when the competent authority has cause to doubt the competence of a particular person. </w:t>
      </w:r>
    </w:p>
    <w:p w14:paraId="0F92D3CF" w14:textId="24DB6946" w:rsidR="001F2FAC" w:rsidRPr="00150620" w:rsidRDefault="00EC789A" w:rsidP="00FB566F">
      <w:pPr>
        <w:pStyle w:val="Titre2"/>
        <w:spacing w:before="120" w:after="120" w:line="360" w:lineRule="auto"/>
        <w:ind w:left="-6" w:hanging="11"/>
        <w:jc w:val="both"/>
        <w:rPr>
          <w:rFonts w:ascii="Arial" w:hAnsi="Arial" w:cs="Arial"/>
          <w:sz w:val="24"/>
          <w:szCs w:val="24"/>
          <w:lang w:val="en-US"/>
        </w:rPr>
      </w:pPr>
      <w:bookmarkStart w:id="14" w:name="_Toc54375"/>
      <w:r w:rsidRPr="00150620">
        <w:rPr>
          <w:rFonts w:ascii="Arial" w:hAnsi="Arial" w:cs="Arial"/>
          <w:sz w:val="24"/>
          <w:szCs w:val="24"/>
          <w:lang w:val="en-US"/>
        </w:rPr>
        <w:t xml:space="preserve">GM to 147.A.110 </w:t>
      </w:r>
      <w:r w:rsidR="00FB566F" w:rsidRPr="00150620">
        <w:rPr>
          <w:rFonts w:ascii="Arial" w:hAnsi="Arial" w:cs="Arial"/>
          <w:sz w:val="24"/>
          <w:szCs w:val="24"/>
          <w:lang w:val="en-US"/>
        </w:rPr>
        <w:t>-</w:t>
      </w:r>
      <w:r w:rsidRPr="00150620">
        <w:rPr>
          <w:rFonts w:ascii="Arial" w:hAnsi="Arial" w:cs="Arial"/>
          <w:sz w:val="24"/>
          <w:szCs w:val="24"/>
          <w:lang w:val="en-US"/>
        </w:rPr>
        <w:t xml:space="preserve"> Records of instructors, examiners and assessors </w:t>
      </w:r>
      <w:bookmarkEnd w:id="14"/>
    </w:p>
    <w:p w14:paraId="0ED46B5E" w14:textId="77777777" w:rsidR="001F2FAC" w:rsidRPr="00150620" w:rsidRDefault="00EC789A" w:rsidP="00A53B5B">
      <w:pPr>
        <w:spacing w:before="120" w:after="120" w:line="276" w:lineRule="auto"/>
        <w:ind w:left="-5"/>
        <w:rPr>
          <w:rFonts w:ascii="Arial" w:hAnsi="Arial" w:cs="Arial"/>
          <w:lang w:val="en-US"/>
        </w:rPr>
      </w:pPr>
      <w:r w:rsidRPr="00150620">
        <w:rPr>
          <w:rFonts w:ascii="Arial" w:hAnsi="Arial" w:cs="Arial"/>
          <w:lang w:val="en-US"/>
        </w:rPr>
        <w:t xml:space="preserve">Instructors, knowledge examiners and practical assessors should be provided with a copy of their terms of reference. </w:t>
      </w:r>
    </w:p>
    <w:p w14:paraId="0539F555" w14:textId="0A86B21F" w:rsidR="00860EE9" w:rsidRPr="00150620" w:rsidRDefault="00860EE9" w:rsidP="00860EE9">
      <w:pPr>
        <w:pStyle w:val="Titre2"/>
        <w:spacing w:before="120" w:after="120" w:line="360" w:lineRule="auto"/>
        <w:ind w:left="-6" w:hanging="11"/>
        <w:jc w:val="both"/>
        <w:rPr>
          <w:rFonts w:ascii="Arial" w:hAnsi="Arial" w:cs="Arial"/>
          <w:bCs/>
          <w:color w:val="auto"/>
          <w:sz w:val="24"/>
          <w:szCs w:val="24"/>
          <w:lang w:val="en-US"/>
        </w:rPr>
      </w:pPr>
      <w:bookmarkStart w:id="15" w:name="_Toc54376"/>
      <w:r w:rsidRPr="00150620">
        <w:rPr>
          <w:rFonts w:ascii="Arial" w:hAnsi="Arial" w:cs="Arial"/>
          <w:bCs/>
          <w:color w:val="auto"/>
          <w:sz w:val="24"/>
          <w:szCs w:val="24"/>
          <w:lang w:val="en-US"/>
        </w:rPr>
        <w:t>GM to 147.A.115</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 xml:space="preserve">(a) </w:t>
      </w:r>
      <w:r w:rsidR="006F5D52" w:rsidRPr="00150620">
        <w:rPr>
          <w:rFonts w:ascii="Arial" w:hAnsi="Arial" w:cs="Arial"/>
          <w:bCs/>
          <w:color w:val="auto"/>
          <w:sz w:val="24"/>
          <w:szCs w:val="24"/>
          <w:lang w:val="en-US"/>
        </w:rPr>
        <w:t xml:space="preserve">- </w:t>
      </w:r>
      <w:r w:rsidRPr="00150620">
        <w:rPr>
          <w:rFonts w:ascii="Arial" w:hAnsi="Arial" w:cs="Arial"/>
          <w:bCs/>
          <w:color w:val="auto"/>
          <w:sz w:val="24"/>
          <w:szCs w:val="24"/>
          <w:lang w:val="en-US"/>
        </w:rPr>
        <w:t>Instructional equipment</w:t>
      </w:r>
    </w:p>
    <w:p w14:paraId="161FF54C" w14:textId="211E8554" w:rsidR="00860EE9" w:rsidRPr="00150620" w:rsidRDefault="00860EE9" w:rsidP="006F5D52">
      <w:pPr>
        <w:pStyle w:val="Default"/>
        <w:numPr>
          <w:ilvl w:val="0"/>
          <w:numId w:val="45"/>
        </w:numPr>
        <w:spacing w:before="120" w:after="120" w:line="276" w:lineRule="auto"/>
        <w:jc w:val="both"/>
        <w:rPr>
          <w:rFonts w:ascii="Arial" w:hAnsi="Arial" w:cs="Arial"/>
          <w:sz w:val="22"/>
          <w:szCs w:val="22"/>
          <w:lang w:val="en-US"/>
        </w:rPr>
      </w:pPr>
      <w:r w:rsidRPr="00150620">
        <w:rPr>
          <w:rFonts w:ascii="Arial" w:hAnsi="Arial" w:cs="Arial"/>
          <w:sz w:val="22"/>
          <w:szCs w:val="22"/>
          <w:lang w:val="en-US"/>
        </w:rPr>
        <w:t xml:space="preserve">Synthetic training devices are working models of a particular system or component and include computer simulations. </w:t>
      </w:r>
    </w:p>
    <w:p w14:paraId="021CC5F7" w14:textId="21836928" w:rsidR="00860EE9" w:rsidRPr="00150620" w:rsidRDefault="00860EE9" w:rsidP="006F5D52">
      <w:pPr>
        <w:pStyle w:val="Paragraphedeliste"/>
        <w:numPr>
          <w:ilvl w:val="0"/>
          <w:numId w:val="45"/>
        </w:numPr>
        <w:spacing w:before="120" w:after="120" w:line="276" w:lineRule="auto"/>
        <w:rPr>
          <w:rFonts w:ascii="Arial" w:hAnsi="Arial" w:cs="Arial"/>
          <w:lang w:val="en-US"/>
        </w:rPr>
      </w:pPr>
      <w:r w:rsidRPr="00150620">
        <w:rPr>
          <w:rFonts w:ascii="Arial" w:hAnsi="Arial" w:cs="Arial"/>
          <w:lang w:val="en-US"/>
        </w:rPr>
        <w:t>A synthetic training device is considered beneficial for complex systems and fault diagnostic purposes.</w:t>
      </w:r>
    </w:p>
    <w:p w14:paraId="0627AD59" w14:textId="193E4717" w:rsidR="001F2FAC" w:rsidRPr="00150620" w:rsidRDefault="00EC789A" w:rsidP="00FB566F">
      <w:pPr>
        <w:pStyle w:val="Titre2"/>
        <w:spacing w:before="120" w:after="120" w:line="360" w:lineRule="auto"/>
        <w:ind w:left="-6" w:hanging="11"/>
        <w:jc w:val="both"/>
        <w:rPr>
          <w:rFonts w:ascii="Arial" w:hAnsi="Arial" w:cs="Arial"/>
          <w:sz w:val="24"/>
          <w:szCs w:val="24"/>
          <w:lang w:val="en-US"/>
        </w:rPr>
      </w:pPr>
      <w:r w:rsidRPr="00150620">
        <w:rPr>
          <w:rFonts w:ascii="Arial" w:hAnsi="Arial" w:cs="Arial"/>
          <w:sz w:val="24"/>
          <w:szCs w:val="24"/>
          <w:lang w:val="en-US"/>
        </w:rPr>
        <w:t>AMC 147.A.115</w:t>
      </w:r>
      <w:r w:rsidR="00FB566F" w:rsidRPr="00150620">
        <w:rPr>
          <w:rFonts w:ascii="Arial" w:hAnsi="Arial" w:cs="Arial"/>
          <w:sz w:val="24"/>
          <w:szCs w:val="24"/>
          <w:lang w:val="en-US"/>
        </w:rPr>
        <w:t xml:space="preserve"> (c) -</w:t>
      </w:r>
      <w:r w:rsidRPr="00150620">
        <w:rPr>
          <w:rFonts w:ascii="Arial" w:hAnsi="Arial" w:cs="Arial"/>
          <w:sz w:val="24"/>
          <w:szCs w:val="24"/>
          <w:lang w:val="en-US"/>
        </w:rPr>
        <w:t xml:space="preserve"> Instructional equipment </w:t>
      </w:r>
      <w:bookmarkEnd w:id="15"/>
    </w:p>
    <w:p w14:paraId="3B31EBA6"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An appropriate selection of aircraft parts means appropriate in relation to the particular subject module or sub-module of Part-66 being instructed. For example the turbine engine module should require the provision of sufficient parts from different types of turbine engine to show what such parts look like, what the critical areas are from a maintenance viewpoint and to enable disassembly/assembly exercises to be completed. </w:t>
      </w:r>
    </w:p>
    <w:p w14:paraId="052A219D"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Appropriate aircraft, engines, aircraft parts and avionic equipment means appropriate in relation to the particular subject module or sub-module of Part-66 being instructed. For example category B2 avionic training should require amongst other equipment, access to at least one type of installed autopilot and flight director system such that maintenance and system functioning can be observed and therefore more fully understood by the student in the working environment. </w:t>
      </w:r>
    </w:p>
    <w:p w14:paraId="3C584380" w14:textId="77777777" w:rsidR="001F2FAC" w:rsidRPr="00150620" w:rsidRDefault="00EC789A" w:rsidP="00A53B5B">
      <w:pPr>
        <w:numPr>
          <w:ilvl w:val="0"/>
          <w:numId w:val="6"/>
        </w:numPr>
        <w:spacing w:before="120" w:after="120" w:line="276" w:lineRule="auto"/>
        <w:ind w:hanging="567"/>
        <w:rPr>
          <w:rFonts w:ascii="Arial" w:hAnsi="Arial" w:cs="Arial"/>
          <w:lang w:val="en-US"/>
        </w:rPr>
      </w:pPr>
      <w:r w:rsidRPr="00150620">
        <w:rPr>
          <w:rFonts w:ascii="Arial" w:hAnsi="Arial" w:cs="Arial"/>
          <w:lang w:val="en-US"/>
        </w:rPr>
        <w:t xml:space="preserve">‘Access’ may be interpreted to mean, in conjunction with the facilities requirement of 147.A.100(d), that there may be an agreement with a maintenance organisation approved under Part-145 to access such parts, etc. </w:t>
      </w:r>
    </w:p>
    <w:p w14:paraId="012ED4E0" w14:textId="5DAFA5FD" w:rsidR="00D13914" w:rsidRPr="00750618" w:rsidRDefault="00D13914" w:rsidP="00FB566F">
      <w:pPr>
        <w:pStyle w:val="Titre2"/>
        <w:spacing w:before="120" w:after="120" w:line="360" w:lineRule="auto"/>
        <w:ind w:left="-6" w:hanging="11"/>
        <w:jc w:val="both"/>
        <w:rPr>
          <w:rFonts w:ascii="Arial" w:hAnsi="Arial" w:cs="Arial"/>
          <w:bCs/>
          <w:sz w:val="24"/>
          <w:szCs w:val="24"/>
          <w:lang w:val="en-US"/>
        </w:rPr>
      </w:pPr>
      <w:bookmarkStart w:id="16" w:name="_Toc54379"/>
      <w:r w:rsidRPr="00E05146">
        <w:rPr>
          <w:rFonts w:ascii="Arial" w:hAnsi="Arial" w:cs="Arial"/>
          <w:bCs/>
          <w:sz w:val="24"/>
          <w:szCs w:val="24"/>
          <w:lang w:val="en-US"/>
        </w:rPr>
        <w:t>AMC 147.A.130</w:t>
      </w:r>
      <w:r w:rsidR="007E533D" w:rsidRPr="00E05146">
        <w:rPr>
          <w:rFonts w:ascii="Arial" w:hAnsi="Arial" w:cs="Arial"/>
          <w:bCs/>
          <w:sz w:val="24"/>
          <w:szCs w:val="24"/>
          <w:lang w:val="en-US"/>
        </w:rPr>
        <w:t xml:space="preserve"> </w:t>
      </w:r>
      <w:r w:rsidRPr="00E05146">
        <w:rPr>
          <w:rFonts w:ascii="Arial" w:hAnsi="Arial" w:cs="Arial"/>
          <w:bCs/>
          <w:sz w:val="24"/>
          <w:szCs w:val="24"/>
          <w:lang w:val="en-US"/>
        </w:rPr>
        <w:t xml:space="preserve">(a) </w:t>
      </w:r>
      <w:r w:rsidR="007E533D" w:rsidRPr="00E05146">
        <w:rPr>
          <w:rFonts w:ascii="Arial" w:hAnsi="Arial" w:cs="Arial"/>
          <w:bCs/>
          <w:sz w:val="24"/>
          <w:szCs w:val="24"/>
          <w:lang w:val="en-US"/>
        </w:rPr>
        <w:t xml:space="preserve">- </w:t>
      </w:r>
      <w:r w:rsidRPr="00E05146">
        <w:rPr>
          <w:rFonts w:ascii="Arial" w:hAnsi="Arial" w:cs="Arial"/>
          <w:bCs/>
          <w:sz w:val="24"/>
          <w:szCs w:val="24"/>
          <w:lang w:val="en-US"/>
        </w:rPr>
        <w:t>Training procedures and quality system</w:t>
      </w:r>
    </w:p>
    <w:p w14:paraId="572ECD23"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This guidance material provides some clarifications for the incorporation of new training methods and training technologies in the procedures for aircraft maintenance training. </w:t>
      </w:r>
    </w:p>
    <w:p w14:paraId="3980A855"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The classic training method is a teacher lecturing the pupils in a classroom. Commonly the training tools are a blackboard and training manuals. New technologies make it possible to develop new training methods and use other training tools, e.g. multimedia-based training and virtual reality. A combination of several training methods/tools is recommended in order to increase the overall effectiveness of the training. </w:t>
      </w:r>
    </w:p>
    <w:p w14:paraId="17C69EF2"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Simulation cannot be eligible as a sole training or assessment tool for basic hand skills such as wiring, welding, drilling, filing, wire locking, riveting, bonding or any other skill where competence may only be achievable by performing a hands-on activity. </w:t>
      </w:r>
    </w:p>
    <w:p w14:paraId="39CC6A21"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Three tables are provided to illustrate the possibilities for the use of different training methods and tools: </w:t>
      </w:r>
    </w:p>
    <w:p w14:paraId="72104103"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1: Training tools </w:t>
      </w:r>
    </w:p>
    <w:p w14:paraId="749B05CD" w14:textId="77777777" w:rsidR="00D13914" w:rsidRPr="007E5BEA"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2: Training methods </w:t>
      </w:r>
    </w:p>
    <w:p w14:paraId="7A3A7118" w14:textId="7490BEAE" w:rsidR="00D13914" w:rsidRDefault="00D13914" w:rsidP="007E5BEA">
      <w:pPr>
        <w:pStyle w:val="Default"/>
        <w:spacing w:before="120" w:after="120" w:line="276" w:lineRule="auto"/>
        <w:jc w:val="both"/>
        <w:rPr>
          <w:rFonts w:ascii="Arial" w:hAnsi="Arial" w:cs="Arial"/>
          <w:sz w:val="22"/>
          <w:szCs w:val="22"/>
          <w:lang w:val="en-US"/>
        </w:rPr>
      </w:pPr>
      <w:r w:rsidRPr="007E5BEA">
        <w:rPr>
          <w:rFonts w:ascii="Arial" w:hAnsi="Arial" w:cs="Arial"/>
          <w:sz w:val="22"/>
          <w:szCs w:val="22"/>
          <w:lang w:val="en-US"/>
        </w:rPr>
        <w:t xml:space="preserve">Table 3: Combination of training methods and tools and their use </w:t>
      </w:r>
    </w:p>
    <w:tbl>
      <w:tblPr>
        <w:tblStyle w:val="Grilledutableau"/>
        <w:tblW w:w="10490" w:type="dxa"/>
        <w:tblInd w:w="-714" w:type="dxa"/>
        <w:tblLook w:val="04A0" w:firstRow="1" w:lastRow="0" w:firstColumn="1" w:lastColumn="0" w:noHBand="0" w:noVBand="1"/>
      </w:tblPr>
      <w:tblGrid>
        <w:gridCol w:w="709"/>
        <w:gridCol w:w="3686"/>
        <w:gridCol w:w="6095"/>
      </w:tblGrid>
      <w:tr w:rsidR="00DB24C8" w:rsidRPr="00DB24C8" w14:paraId="01C57849" w14:textId="77777777" w:rsidTr="00056D0D">
        <w:trPr>
          <w:tblHeader/>
        </w:trPr>
        <w:tc>
          <w:tcPr>
            <w:tcW w:w="4395" w:type="dxa"/>
            <w:gridSpan w:val="2"/>
            <w:shd w:val="clear" w:color="auto" w:fill="D0CECE" w:themeFill="background2" w:themeFillShade="E6"/>
          </w:tcPr>
          <w:p w14:paraId="242C2B73" w14:textId="027706B3" w:rsidR="00DB24C8" w:rsidRPr="00056D0D" w:rsidRDefault="00056D0D" w:rsidP="00056D0D">
            <w:pPr>
              <w:pStyle w:val="Default"/>
              <w:spacing w:before="120" w:after="120"/>
              <w:jc w:val="center"/>
              <w:rPr>
                <w:rFonts w:ascii="Arial" w:hAnsi="Arial" w:cs="Arial"/>
              </w:rPr>
            </w:pPr>
            <w:r w:rsidRPr="00056D0D">
              <w:rPr>
                <w:rFonts w:ascii="Arial" w:hAnsi="Arial" w:cs="Arial"/>
                <w:sz w:val="22"/>
                <w:szCs w:val="22"/>
              </w:rPr>
              <w:t>Training tools</w:t>
            </w:r>
          </w:p>
        </w:tc>
        <w:tc>
          <w:tcPr>
            <w:tcW w:w="6095" w:type="dxa"/>
            <w:shd w:val="clear" w:color="auto" w:fill="D0CECE" w:themeFill="background2" w:themeFillShade="E6"/>
          </w:tcPr>
          <w:p w14:paraId="4D8BA854" w14:textId="1729DC7F" w:rsidR="00DB24C8" w:rsidRPr="00056D0D" w:rsidRDefault="00056D0D" w:rsidP="00056D0D">
            <w:pPr>
              <w:pStyle w:val="Default"/>
              <w:spacing w:before="120" w:after="120"/>
              <w:jc w:val="center"/>
              <w:rPr>
                <w:rFonts w:ascii="Arial" w:hAnsi="Arial" w:cs="Arial"/>
              </w:rPr>
            </w:pPr>
            <w:r w:rsidRPr="00056D0D">
              <w:rPr>
                <w:rFonts w:ascii="Arial" w:hAnsi="Arial" w:cs="Arial"/>
                <w:sz w:val="22"/>
                <w:szCs w:val="22"/>
              </w:rPr>
              <w:t>Description</w:t>
            </w:r>
          </w:p>
        </w:tc>
      </w:tr>
      <w:tr w:rsidR="00DB24C8" w:rsidRPr="00106830" w14:paraId="43A9CEEB" w14:textId="77777777" w:rsidTr="00056D0D">
        <w:tc>
          <w:tcPr>
            <w:tcW w:w="709" w:type="dxa"/>
          </w:tcPr>
          <w:p w14:paraId="0FA42CDD" w14:textId="51AD6F8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w:t>
            </w:r>
          </w:p>
        </w:tc>
        <w:tc>
          <w:tcPr>
            <w:tcW w:w="3686" w:type="dxa"/>
          </w:tcPr>
          <w:p w14:paraId="2859D170" w14:textId="059C861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Slideshow presentation </w:t>
            </w:r>
          </w:p>
        </w:tc>
        <w:tc>
          <w:tcPr>
            <w:tcW w:w="6095" w:type="dxa"/>
          </w:tcPr>
          <w:p w14:paraId="18C4742E" w14:textId="60D086A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structured presentation of slides. </w:t>
            </w:r>
          </w:p>
        </w:tc>
      </w:tr>
      <w:tr w:rsidR="00DB24C8" w:rsidRPr="00106830" w14:paraId="3FB09422" w14:textId="77777777" w:rsidTr="00056D0D">
        <w:tc>
          <w:tcPr>
            <w:tcW w:w="709" w:type="dxa"/>
          </w:tcPr>
          <w:p w14:paraId="6473EEC7" w14:textId="3ACAA94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2</w:t>
            </w:r>
          </w:p>
        </w:tc>
        <w:tc>
          <w:tcPr>
            <w:tcW w:w="3686" w:type="dxa"/>
          </w:tcPr>
          <w:p w14:paraId="4E9C273A" w14:textId="0BCC14B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Manuals </w:t>
            </w:r>
          </w:p>
        </w:tc>
        <w:tc>
          <w:tcPr>
            <w:tcW w:w="6095" w:type="dxa"/>
          </w:tcPr>
          <w:p w14:paraId="5799BB3A" w14:textId="2F4415E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Comprehensive and controlled publication of a particular topic. </w:t>
            </w:r>
          </w:p>
        </w:tc>
      </w:tr>
      <w:tr w:rsidR="00DB24C8" w:rsidRPr="00106830" w14:paraId="39FDE7F1" w14:textId="77777777" w:rsidTr="00056D0D">
        <w:tc>
          <w:tcPr>
            <w:tcW w:w="709" w:type="dxa"/>
          </w:tcPr>
          <w:p w14:paraId="742FC40D" w14:textId="62096C86"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3</w:t>
            </w:r>
          </w:p>
        </w:tc>
        <w:tc>
          <w:tcPr>
            <w:tcW w:w="3686" w:type="dxa"/>
          </w:tcPr>
          <w:p w14:paraId="67810F8C" w14:textId="1E954B90" w:rsidR="00DB24C8" w:rsidRPr="00DB24C8" w:rsidRDefault="00DB24C8" w:rsidP="00DB24C8">
            <w:pPr>
              <w:spacing w:after="160" w:line="259" w:lineRule="auto"/>
              <w:ind w:left="0" w:firstLine="0"/>
              <w:jc w:val="left"/>
              <w:rPr>
                <w:rFonts w:ascii="Arial" w:hAnsi="Arial" w:cs="Arial"/>
                <w:sz w:val="20"/>
                <w:szCs w:val="20"/>
              </w:rPr>
            </w:pPr>
            <w:r w:rsidRPr="007E5BEA">
              <w:rPr>
                <w:rFonts w:ascii="Arial" w:hAnsi="Arial" w:cs="Arial"/>
                <w:sz w:val="20"/>
                <w:szCs w:val="20"/>
              </w:rPr>
              <w:t xml:space="preserve">Computer (desktop PC, laptop, etc.) </w:t>
            </w:r>
          </w:p>
        </w:tc>
        <w:tc>
          <w:tcPr>
            <w:tcW w:w="6095" w:type="dxa"/>
          </w:tcPr>
          <w:p w14:paraId="5D3E4C31" w14:textId="6080A8F4"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An electronic processing device that can hold and display information in various media. </w:t>
            </w:r>
          </w:p>
        </w:tc>
      </w:tr>
      <w:tr w:rsidR="00DB24C8" w:rsidRPr="00106830" w14:paraId="134D781C" w14:textId="77777777" w:rsidTr="00056D0D">
        <w:tc>
          <w:tcPr>
            <w:tcW w:w="709" w:type="dxa"/>
          </w:tcPr>
          <w:p w14:paraId="5CB7D0DB" w14:textId="42DE8A1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4</w:t>
            </w:r>
          </w:p>
        </w:tc>
        <w:tc>
          <w:tcPr>
            <w:tcW w:w="3686" w:type="dxa"/>
          </w:tcPr>
          <w:p w14:paraId="12D44644" w14:textId="6E64219E"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Mobile devices (such as, but not limited to, tablets, smart phones, etc.) </w:t>
            </w:r>
          </w:p>
        </w:tc>
        <w:tc>
          <w:tcPr>
            <w:tcW w:w="6095" w:type="dxa"/>
          </w:tcPr>
          <w:p w14:paraId="749856F9" w14:textId="126A8A03"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mobile electronic processing device that can hold and display information in various media. </w:t>
            </w:r>
          </w:p>
        </w:tc>
      </w:tr>
      <w:tr w:rsidR="00DB24C8" w:rsidRPr="00106830" w14:paraId="54272C02" w14:textId="77777777" w:rsidTr="00056D0D">
        <w:tc>
          <w:tcPr>
            <w:tcW w:w="709" w:type="dxa"/>
          </w:tcPr>
          <w:p w14:paraId="1E058225" w14:textId="1C3D3FE0"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5</w:t>
            </w:r>
          </w:p>
        </w:tc>
        <w:tc>
          <w:tcPr>
            <w:tcW w:w="3686" w:type="dxa"/>
          </w:tcPr>
          <w:p w14:paraId="545E9337" w14:textId="74C8435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Videos </w:t>
            </w:r>
          </w:p>
        </w:tc>
        <w:tc>
          <w:tcPr>
            <w:tcW w:w="6095" w:type="dxa"/>
          </w:tcPr>
          <w:p w14:paraId="4B4293A6" w14:textId="41CC986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Electronic media for broadcasting moving visual images. </w:t>
            </w:r>
          </w:p>
        </w:tc>
      </w:tr>
      <w:tr w:rsidR="00DB24C8" w:rsidRPr="00DB24C8" w14:paraId="02DBFD28" w14:textId="77777777" w:rsidTr="00056D0D">
        <w:tc>
          <w:tcPr>
            <w:tcW w:w="709" w:type="dxa"/>
          </w:tcPr>
          <w:p w14:paraId="7DD0275C" w14:textId="60FF96F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6</w:t>
            </w:r>
          </w:p>
        </w:tc>
        <w:tc>
          <w:tcPr>
            <w:tcW w:w="3686" w:type="dxa"/>
          </w:tcPr>
          <w:p w14:paraId="3582DE12" w14:textId="48502D2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MSTD — Maintenance simulation training device </w:t>
            </w:r>
          </w:p>
        </w:tc>
        <w:tc>
          <w:tcPr>
            <w:tcW w:w="6095" w:type="dxa"/>
          </w:tcPr>
          <w:p w14:paraId="788E36DF" w14:textId="46E0B7FD"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training device that is intended to be used in maintenance training, examination, and/or assessment for a component, system or entire aircraft. </w:t>
            </w:r>
            <w:r w:rsidRPr="007E5BEA">
              <w:rPr>
                <w:rFonts w:ascii="Arial" w:hAnsi="Arial" w:cs="Arial"/>
                <w:sz w:val="20"/>
                <w:szCs w:val="20"/>
              </w:rPr>
              <w:t xml:space="preserve">The MSTD may consist of hardware and software elements. </w:t>
            </w:r>
          </w:p>
        </w:tc>
      </w:tr>
      <w:tr w:rsidR="00DB24C8" w:rsidRPr="00106830" w14:paraId="46F09BE5" w14:textId="77777777" w:rsidTr="00056D0D">
        <w:tc>
          <w:tcPr>
            <w:tcW w:w="709" w:type="dxa"/>
          </w:tcPr>
          <w:p w14:paraId="4C8B89A0" w14:textId="567F6CA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7</w:t>
            </w:r>
          </w:p>
        </w:tc>
        <w:tc>
          <w:tcPr>
            <w:tcW w:w="3686" w:type="dxa"/>
          </w:tcPr>
          <w:p w14:paraId="202B8B68" w14:textId="717826C5"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Mock-up </w:t>
            </w:r>
          </w:p>
        </w:tc>
        <w:tc>
          <w:tcPr>
            <w:tcW w:w="6095" w:type="dxa"/>
          </w:tcPr>
          <w:p w14:paraId="418FDBD0" w14:textId="2974472F"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scaled or full-size replica of a component, system or entire aircraft that preserves (i.e. is an exact replica of) the geometrical, operational or functional characteristics of the real component, system or entire aircraft for which maintenance training is delivered with the use of such a replica. </w:t>
            </w:r>
          </w:p>
        </w:tc>
      </w:tr>
      <w:tr w:rsidR="00DB24C8" w:rsidRPr="00EE0798" w14:paraId="55A708B0" w14:textId="77777777" w:rsidTr="00056D0D">
        <w:tc>
          <w:tcPr>
            <w:tcW w:w="709" w:type="dxa"/>
          </w:tcPr>
          <w:p w14:paraId="17997829" w14:textId="6CDB940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8</w:t>
            </w:r>
          </w:p>
        </w:tc>
        <w:tc>
          <w:tcPr>
            <w:tcW w:w="3686" w:type="dxa"/>
          </w:tcPr>
          <w:p w14:paraId="75A379CF" w14:textId="3ECB25C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reality </w:t>
            </w:r>
          </w:p>
        </w:tc>
        <w:tc>
          <w:tcPr>
            <w:tcW w:w="6095" w:type="dxa"/>
          </w:tcPr>
          <w:p w14:paraId="1B84EDE4" w14:textId="12758E6D"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computer-generated three-dimensional (3D) environment which can be explored and possibly interacted with. </w:t>
            </w:r>
          </w:p>
        </w:tc>
      </w:tr>
      <w:tr w:rsidR="00DB24C8" w:rsidRPr="00DB24C8" w14:paraId="1DA7C4FD" w14:textId="77777777" w:rsidTr="00056D0D">
        <w:tc>
          <w:tcPr>
            <w:tcW w:w="709" w:type="dxa"/>
          </w:tcPr>
          <w:p w14:paraId="04051F02" w14:textId="42E5AF7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9</w:t>
            </w:r>
          </w:p>
        </w:tc>
        <w:tc>
          <w:tcPr>
            <w:tcW w:w="3686" w:type="dxa"/>
          </w:tcPr>
          <w:p w14:paraId="538345C0" w14:textId="0089F14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MTD — Maintenance training device </w:t>
            </w:r>
          </w:p>
        </w:tc>
        <w:tc>
          <w:tcPr>
            <w:tcW w:w="6095" w:type="dxa"/>
          </w:tcPr>
          <w:p w14:paraId="6E17AF2A" w14:textId="46F90FD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Maintenance training device is any training device other than an MSTD used for maintenance training and/or examination and/or assessment. </w:t>
            </w:r>
            <w:r w:rsidRPr="007E5BEA">
              <w:rPr>
                <w:rFonts w:ascii="Arial" w:hAnsi="Arial" w:cs="Arial"/>
                <w:sz w:val="20"/>
                <w:szCs w:val="20"/>
              </w:rPr>
              <w:t xml:space="preserve">It may include mock-ups. </w:t>
            </w:r>
          </w:p>
        </w:tc>
      </w:tr>
      <w:tr w:rsidR="00056D0D" w:rsidRPr="00EE0798" w14:paraId="143E6CDE" w14:textId="77777777" w:rsidTr="00056D0D">
        <w:tc>
          <w:tcPr>
            <w:tcW w:w="709" w:type="dxa"/>
          </w:tcPr>
          <w:p w14:paraId="5A6DE833" w14:textId="02ED0A5B" w:rsidR="00056D0D" w:rsidRPr="00056D0D" w:rsidRDefault="00056D0D" w:rsidP="00056D0D">
            <w:pPr>
              <w:spacing w:before="60" w:after="60" w:line="240" w:lineRule="auto"/>
              <w:ind w:left="0" w:firstLine="0"/>
              <w:jc w:val="left"/>
              <w:rPr>
                <w:rFonts w:ascii="Arial" w:hAnsi="Arial" w:cs="Arial"/>
                <w:sz w:val="20"/>
                <w:szCs w:val="20"/>
                <w:lang w:val="en-US"/>
              </w:rPr>
            </w:pPr>
            <w:r w:rsidRPr="00056D0D">
              <w:rPr>
                <w:rFonts w:ascii="Arial" w:hAnsi="Arial" w:cs="Arial"/>
                <w:sz w:val="20"/>
                <w:szCs w:val="20"/>
                <w:lang w:val="en-US"/>
              </w:rPr>
              <w:t>10</w:t>
            </w:r>
          </w:p>
        </w:tc>
        <w:tc>
          <w:tcPr>
            <w:tcW w:w="3686" w:type="dxa"/>
          </w:tcPr>
          <w:p w14:paraId="4571C4DE" w14:textId="10767518" w:rsidR="00056D0D" w:rsidRPr="00056D0D" w:rsidRDefault="00056D0D" w:rsidP="00056D0D">
            <w:pPr>
              <w:pStyle w:val="Default"/>
              <w:spacing w:before="60" w:after="60"/>
              <w:rPr>
                <w:rFonts w:ascii="Arial" w:hAnsi="Arial" w:cs="Arial"/>
                <w:sz w:val="20"/>
                <w:szCs w:val="20"/>
              </w:rPr>
            </w:pPr>
            <w:r w:rsidRPr="00056D0D">
              <w:rPr>
                <w:rFonts w:ascii="Arial" w:hAnsi="Arial" w:cs="Arial"/>
                <w:sz w:val="20"/>
                <w:szCs w:val="20"/>
              </w:rPr>
              <w:t xml:space="preserve">Real aircraft </w:t>
            </w:r>
          </w:p>
        </w:tc>
        <w:tc>
          <w:tcPr>
            <w:tcW w:w="6095" w:type="dxa"/>
          </w:tcPr>
          <w:p w14:paraId="766F181F" w14:textId="77777777" w:rsidR="00056D0D" w:rsidRPr="00056D0D" w:rsidRDefault="00056D0D" w:rsidP="00056D0D">
            <w:pPr>
              <w:pStyle w:val="Default"/>
              <w:spacing w:before="60" w:after="60"/>
              <w:jc w:val="both"/>
              <w:rPr>
                <w:rFonts w:ascii="Arial" w:hAnsi="Arial" w:cs="Arial"/>
                <w:sz w:val="20"/>
                <w:szCs w:val="20"/>
                <w:lang w:val="en-US"/>
              </w:rPr>
            </w:pPr>
            <w:r w:rsidRPr="00056D0D">
              <w:rPr>
                <w:rFonts w:ascii="Arial" w:hAnsi="Arial" w:cs="Arial"/>
                <w:sz w:val="20"/>
                <w:szCs w:val="20"/>
                <w:lang w:val="en-US"/>
              </w:rPr>
              <w:t xml:space="preserve">A suitable aircraft whose condition allows teaching a selection of maintenance tasks that are representative of the particular aircraft or of the aircraft category. </w:t>
            </w:r>
          </w:p>
          <w:p w14:paraId="1EFD5034" w14:textId="77777777" w:rsidR="00056D0D" w:rsidRPr="00056D0D" w:rsidRDefault="00056D0D" w:rsidP="00056D0D">
            <w:pPr>
              <w:pStyle w:val="Default"/>
              <w:spacing w:before="60" w:after="60"/>
              <w:jc w:val="both"/>
              <w:rPr>
                <w:rFonts w:ascii="Arial" w:hAnsi="Arial" w:cs="Arial"/>
                <w:sz w:val="20"/>
                <w:szCs w:val="20"/>
                <w:lang w:val="en-US"/>
              </w:rPr>
            </w:pPr>
            <w:r w:rsidRPr="00056D0D">
              <w:rPr>
                <w:rFonts w:ascii="Arial" w:hAnsi="Arial" w:cs="Arial"/>
                <w:sz w:val="20"/>
                <w:szCs w:val="20"/>
                <w:lang w:val="en-US"/>
              </w:rPr>
              <w:t xml:space="preserve">‘Suitable’ means an aircraft of the type or licence (sub)category (if the licence (sub)category aircraft is outfitted with the same equipment subject to the particular lesson module(s) and is sufficiently similar so that the lesson objective(s) can be satisfactorily accomplished) for type training, or an aircraft representative of the licence (sub)category for basic training, and excludes ‘virtual aircraft’. </w:t>
            </w:r>
          </w:p>
          <w:p w14:paraId="389A5868" w14:textId="08E35368" w:rsidR="00056D0D" w:rsidRPr="00056D0D" w:rsidRDefault="00056D0D" w:rsidP="00056D0D">
            <w:pPr>
              <w:spacing w:before="60" w:after="60" w:line="240" w:lineRule="auto"/>
              <w:ind w:left="0" w:firstLine="0"/>
              <w:rPr>
                <w:rFonts w:ascii="Arial" w:hAnsi="Arial" w:cs="Arial"/>
                <w:sz w:val="20"/>
                <w:szCs w:val="20"/>
                <w:lang w:val="en-US"/>
              </w:rPr>
            </w:pPr>
            <w:r w:rsidRPr="00056D0D">
              <w:rPr>
                <w:rFonts w:ascii="Arial" w:hAnsi="Arial" w:cs="Arial"/>
                <w:sz w:val="20"/>
                <w:szCs w:val="20"/>
                <w:lang w:val="en-US"/>
              </w:rPr>
              <w:t xml:space="preserve">‘Condition’ means that the aircraft is equipped with its main components and that the systems can be activated/operated when this is required by the learning objectives. </w:t>
            </w:r>
          </w:p>
        </w:tc>
      </w:tr>
      <w:tr w:rsidR="00DB24C8" w:rsidRPr="00EE0798" w14:paraId="683E348C" w14:textId="77777777" w:rsidTr="00056D0D">
        <w:tc>
          <w:tcPr>
            <w:tcW w:w="709" w:type="dxa"/>
          </w:tcPr>
          <w:p w14:paraId="22278B6E" w14:textId="2C9A6B8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11</w:t>
            </w:r>
          </w:p>
        </w:tc>
        <w:tc>
          <w:tcPr>
            <w:tcW w:w="3686" w:type="dxa"/>
          </w:tcPr>
          <w:p w14:paraId="621CBBA9" w14:textId="3B8489F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Aircraft component </w:t>
            </w:r>
          </w:p>
        </w:tc>
        <w:tc>
          <w:tcPr>
            <w:tcW w:w="6095" w:type="dxa"/>
          </w:tcPr>
          <w:p w14:paraId="0358298A" w14:textId="360A931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suitable aircraft component used to teach specific maintenance tasks off-the-wing. This may include but is not limited to tasks such as borescope inspections, minor repairs, testing, or the assembly/disassembly of sub-components. ‘Suitable’ means that the condition of the component should fit the learning objectives of the tasks and, when appropriate, may feature existing defects or damages. </w:t>
            </w:r>
          </w:p>
        </w:tc>
      </w:tr>
      <w:tr w:rsidR="00DB24C8" w:rsidRPr="00EE0798" w14:paraId="4DA9F821" w14:textId="77777777" w:rsidTr="00056D0D">
        <w:tc>
          <w:tcPr>
            <w:tcW w:w="709" w:type="dxa"/>
          </w:tcPr>
          <w:p w14:paraId="3572DF83" w14:textId="427E94F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12</w:t>
            </w:r>
          </w:p>
        </w:tc>
        <w:tc>
          <w:tcPr>
            <w:tcW w:w="3686" w:type="dxa"/>
          </w:tcPr>
          <w:p w14:paraId="12F579B6" w14:textId="7D8DCC54"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Augmented reality </w:t>
            </w:r>
          </w:p>
        </w:tc>
        <w:tc>
          <w:tcPr>
            <w:tcW w:w="6095" w:type="dxa"/>
          </w:tcPr>
          <w:p w14:paraId="37C8AD3E"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An enhancement (modification, enrichment, alteration or manipulation) of one’s current perception of reality elements of a physical, real-world environment following user’s inputs picked up by sensors transferred to rapid streaming computer images. By contrast, virtual reality replaces the real world with a simulated one. </w:t>
            </w:r>
          </w:p>
          <w:p w14:paraId="6E4AFBC7" w14:textId="28AB03E2"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An enhancement (modification, enrichment, alteration or manipulation) of one’s current perception of reality elements of a physical, real-world environment following user’s inputs picked up by sensors transferred to rapid streaming computer images. By contrast, virtual reality replaces the real world with a simulated one. </w:t>
            </w:r>
          </w:p>
        </w:tc>
      </w:tr>
      <w:tr w:rsidR="00DB24C8" w:rsidRPr="00EE0798" w14:paraId="102917AA" w14:textId="77777777" w:rsidTr="00056D0D">
        <w:tc>
          <w:tcPr>
            <w:tcW w:w="709" w:type="dxa"/>
          </w:tcPr>
          <w:p w14:paraId="0CA0E721" w14:textId="54742061"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13</w:t>
            </w:r>
          </w:p>
        </w:tc>
        <w:tc>
          <w:tcPr>
            <w:tcW w:w="3686" w:type="dxa"/>
          </w:tcPr>
          <w:p w14:paraId="13CF8800" w14:textId="72A6C3B9"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Embedded training </w:t>
            </w:r>
          </w:p>
        </w:tc>
        <w:tc>
          <w:tcPr>
            <w:tcW w:w="6095" w:type="dxa"/>
          </w:tcPr>
          <w:p w14:paraId="1BA12585" w14:textId="23BFA3D8"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maintenance training function that is originally integrated into the aircraft component’s design (i.e. a centralised fault display system). </w:t>
            </w:r>
          </w:p>
        </w:tc>
      </w:tr>
      <w:tr w:rsidR="00DB24C8" w:rsidRPr="00EE0798" w14:paraId="4E23026A" w14:textId="77777777" w:rsidTr="00056D0D">
        <w:tc>
          <w:tcPr>
            <w:tcW w:w="709" w:type="dxa"/>
          </w:tcPr>
          <w:p w14:paraId="137D9F04" w14:textId="55882D3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14</w:t>
            </w:r>
          </w:p>
        </w:tc>
        <w:tc>
          <w:tcPr>
            <w:tcW w:w="3686" w:type="dxa"/>
          </w:tcPr>
          <w:p w14:paraId="554A1027" w14:textId="5B019051"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Classroom </w:t>
            </w:r>
          </w:p>
        </w:tc>
        <w:tc>
          <w:tcPr>
            <w:tcW w:w="6095" w:type="dxa"/>
          </w:tcPr>
          <w:p w14:paraId="155A8EBF" w14:textId="368D60FE"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physical, appropriate location where learning takes place. </w:t>
            </w:r>
          </w:p>
        </w:tc>
      </w:tr>
      <w:tr w:rsidR="00DB24C8" w:rsidRPr="00EE0798" w14:paraId="04BE468B" w14:textId="77777777" w:rsidTr="00056D0D">
        <w:tc>
          <w:tcPr>
            <w:tcW w:w="709" w:type="dxa"/>
          </w:tcPr>
          <w:p w14:paraId="1C4F6219" w14:textId="6099C74A"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15</w:t>
            </w:r>
          </w:p>
        </w:tc>
        <w:tc>
          <w:tcPr>
            <w:tcW w:w="3686" w:type="dxa"/>
          </w:tcPr>
          <w:p w14:paraId="2C732656" w14:textId="5F58BDDF"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classroom </w:t>
            </w:r>
          </w:p>
        </w:tc>
        <w:tc>
          <w:tcPr>
            <w:tcW w:w="6095" w:type="dxa"/>
          </w:tcPr>
          <w:p w14:paraId="58926F22" w14:textId="3D1E4C4C"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simulated, not physical, location where synchronous learning takes place. </w:t>
            </w:r>
          </w:p>
        </w:tc>
      </w:tr>
      <w:tr w:rsidR="00DB24C8" w:rsidRPr="00EE0798" w14:paraId="5B70A758" w14:textId="77777777" w:rsidTr="00056D0D">
        <w:tc>
          <w:tcPr>
            <w:tcW w:w="709" w:type="dxa"/>
          </w:tcPr>
          <w:p w14:paraId="12A4F826" w14:textId="1B195FDE" w:rsidR="00DB24C8" w:rsidRPr="00DB24C8" w:rsidRDefault="00DB24C8" w:rsidP="00DB24C8">
            <w:pPr>
              <w:spacing w:after="160" w:line="259" w:lineRule="auto"/>
              <w:ind w:left="0" w:firstLine="0"/>
              <w:jc w:val="left"/>
              <w:rPr>
                <w:rFonts w:ascii="Arial" w:hAnsi="Arial" w:cs="Arial"/>
                <w:sz w:val="20"/>
                <w:szCs w:val="20"/>
                <w:lang w:val="en-US"/>
              </w:rPr>
            </w:pPr>
            <w:r w:rsidRPr="00DB24C8">
              <w:rPr>
                <w:rFonts w:ascii="Arial" w:hAnsi="Arial" w:cs="Arial"/>
                <w:sz w:val="20"/>
                <w:szCs w:val="20"/>
                <w:lang w:val="en-US"/>
              </w:rPr>
              <w:t>16</w:t>
            </w:r>
          </w:p>
        </w:tc>
        <w:tc>
          <w:tcPr>
            <w:tcW w:w="3686" w:type="dxa"/>
          </w:tcPr>
          <w:p w14:paraId="5DD07F60" w14:textId="2FB796E7"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rPr>
              <w:t xml:space="preserve">Virtual aircraft </w:t>
            </w:r>
          </w:p>
        </w:tc>
        <w:tc>
          <w:tcPr>
            <w:tcW w:w="6095" w:type="dxa"/>
          </w:tcPr>
          <w:p w14:paraId="70C9F298"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p w14:paraId="0E6CB792" w14:textId="77777777" w:rsidR="00DB24C8" w:rsidRPr="007E5BEA" w:rsidRDefault="00DB24C8" w:rsidP="00DB24C8">
            <w:pPr>
              <w:pStyle w:val="Default"/>
              <w:spacing w:before="60" w:after="60"/>
              <w:jc w:val="both"/>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p w14:paraId="22B38136" w14:textId="7BCB0360" w:rsidR="00DB24C8" w:rsidRDefault="00DB24C8" w:rsidP="00DB24C8">
            <w:pPr>
              <w:spacing w:after="160" w:line="259" w:lineRule="auto"/>
              <w:ind w:left="0" w:firstLine="0"/>
              <w:jc w:val="left"/>
              <w:rPr>
                <w:rFonts w:ascii="Arial" w:hAnsi="Arial" w:cs="Arial"/>
                <w:sz w:val="20"/>
                <w:szCs w:val="20"/>
                <w:lang w:val="en-US"/>
              </w:rPr>
            </w:pPr>
            <w:r w:rsidRPr="007E5BEA">
              <w:rPr>
                <w:rFonts w:ascii="Arial" w:hAnsi="Arial" w:cs="Arial"/>
                <w:sz w:val="20"/>
                <w:szCs w:val="20"/>
                <w:lang w:val="en-US"/>
              </w:rPr>
              <w:t xml:space="preserve">A simulated, not physical, aircraft that may be used in theoretical training, practical training, examination or assessment. </w:t>
            </w:r>
          </w:p>
        </w:tc>
      </w:tr>
      <w:tr w:rsidR="00DB24C8" w:rsidRPr="00EE0798" w14:paraId="27A6C89A" w14:textId="77777777" w:rsidTr="00056D0D">
        <w:tc>
          <w:tcPr>
            <w:tcW w:w="10490" w:type="dxa"/>
            <w:gridSpan w:val="3"/>
          </w:tcPr>
          <w:p w14:paraId="2D80220B" w14:textId="02A5F56C" w:rsidR="00DB24C8" w:rsidRDefault="00DB24C8" w:rsidP="00DB24C8">
            <w:pPr>
              <w:spacing w:before="120" w:after="120" w:line="240" w:lineRule="auto"/>
              <w:ind w:left="0" w:firstLine="0"/>
              <w:contextualSpacing/>
              <w:rPr>
                <w:rFonts w:ascii="Arial" w:hAnsi="Arial" w:cs="Arial"/>
                <w:sz w:val="20"/>
                <w:szCs w:val="20"/>
                <w:lang w:val="en-US"/>
              </w:rPr>
            </w:pPr>
            <w:r w:rsidRPr="007E5BEA">
              <w:rPr>
                <w:rFonts w:ascii="Arial" w:hAnsi="Arial" w:cs="Arial"/>
                <w:sz w:val="20"/>
                <w:szCs w:val="20"/>
                <w:lang w:val="en-US"/>
              </w:rPr>
              <w:t xml:space="preserve">Note: Synthetic training devices (STDs) is a generic term used for systems using hardware and/or software, simulating the behaviour of one or more aircraft systems or a complete aircraft, such as maintenance simulation training devices (MSTDs), maintenance training devices (MTDs) and flight simulation training devices (FSTDs). </w:t>
            </w:r>
          </w:p>
        </w:tc>
      </w:tr>
    </w:tbl>
    <w:p w14:paraId="5FEF668A" w14:textId="08BE6201" w:rsidR="007E5BEA" w:rsidRPr="00933892" w:rsidRDefault="007E5BEA" w:rsidP="00933892">
      <w:pPr>
        <w:pStyle w:val="Default"/>
        <w:spacing w:before="120" w:after="120" w:line="276" w:lineRule="auto"/>
        <w:rPr>
          <w:rFonts w:ascii="Arial" w:hAnsi="Arial" w:cs="Arial"/>
          <w:sz w:val="22"/>
          <w:szCs w:val="22"/>
          <w:lang w:val="en-US"/>
        </w:rPr>
      </w:pPr>
      <w:r w:rsidRPr="00933892">
        <w:rPr>
          <w:rFonts w:ascii="Arial" w:hAnsi="Arial" w:cs="Arial"/>
          <w:sz w:val="22"/>
          <w:szCs w:val="22"/>
          <w:lang w:val="en-US"/>
        </w:rPr>
        <w:t xml:space="preserve">Table 2 lists existing training methods that may be selected for basic training. </w:t>
      </w:r>
    </w:p>
    <w:p w14:paraId="7E3D94D8" w14:textId="77777777" w:rsidR="007E5BEA" w:rsidRPr="00933892" w:rsidRDefault="007E5BEA" w:rsidP="00933892">
      <w:pPr>
        <w:pStyle w:val="Titre2"/>
        <w:spacing w:before="120" w:after="120" w:line="276" w:lineRule="auto"/>
        <w:ind w:left="-6" w:hanging="11"/>
        <w:jc w:val="both"/>
        <w:rPr>
          <w:rFonts w:ascii="Arial" w:hAnsi="Arial" w:cs="Arial"/>
          <w:b w:val="0"/>
          <w:lang w:val="en-US"/>
        </w:rPr>
      </w:pPr>
      <w:r w:rsidRPr="00933892">
        <w:rPr>
          <w:rFonts w:ascii="Arial" w:hAnsi="Arial" w:cs="Arial"/>
          <w:b w:val="0"/>
          <w:lang w:val="en-US"/>
        </w:rPr>
        <w:t xml:space="preserve">Table 2: Training methods </w:t>
      </w:r>
    </w:p>
    <w:tbl>
      <w:tblPr>
        <w:tblStyle w:val="Grilledutableau"/>
        <w:tblW w:w="10348" w:type="dxa"/>
        <w:tblInd w:w="-714" w:type="dxa"/>
        <w:tblLook w:val="04A0" w:firstRow="1" w:lastRow="0" w:firstColumn="1" w:lastColumn="0" w:noHBand="0" w:noVBand="1"/>
      </w:tblPr>
      <w:tblGrid>
        <w:gridCol w:w="1675"/>
        <w:gridCol w:w="5107"/>
        <w:gridCol w:w="1298"/>
        <w:gridCol w:w="1136"/>
        <w:gridCol w:w="1132"/>
      </w:tblGrid>
      <w:tr w:rsidR="007E5BEA" w14:paraId="30779E1E" w14:textId="77777777" w:rsidTr="008E3B99">
        <w:trPr>
          <w:tblHeader/>
        </w:trPr>
        <w:tc>
          <w:tcPr>
            <w:tcW w:w="1675" w:type="dxa"/>
            <w:shd w:val="clear" w:color="auto" w:fill="D0CECE" w:themeFill="background2" w:themeFillShade="E6"/>
          </w:tcPr>
          <w:p w14:paraId="1B842512" w14:textId="614A11DE" w:rsidR="007E5BEA" w:rsidRPr="00134967" w:rsidRDefault="007E5BEA" w:rsidP="00134967">
            <w:pPr>
              <w:pStyle w:val="Default"/>
              <w:spacing w:before="120" w:after="120"/>
              <w:jc w:val="both"/>
              <w:rPr>
                <w:rFonts w:ascii="Arial" w:hAnsi="Arial" w:cs="Arial"/>
                <w:sz w:val="22"/>
                <w:szCs w:val="22"/>
              </w:rPr>
            </w:pPr>
            <w:r w:rsidRPr="00134967">
              <w:rPr>
                <w:rFonts w:ascii="Arial" w:hAnsi="Arial" w:cs="Arial"/>
                <w:sz w:val="22"/>
                <w:szCs w:val="22"/>
              </w:rPr>
              <w:t xml:space="preserve">Training method </w:t>
            </w:r>
          </w:p>
        </w:tc>
        <w:tc>
          <w:tcPr>
            <w:tcW w:w="5107" w:type="dxa"/>
            <w:shd w:val="clear" w:color="auto" w:fill="D0CECE" w:themeFill="background2" w:themeFillShade="E6"/>
          </w:tcPr>
          <w:p w14:paraId="378EEE18" w14:textId="5900B36C" w:rsidR="007E5BEA" w:rsidRPr="00134967" w:rsidRDefault="00134967" w:rsidP="00134967">
            <w:pPr>
              <w:pStyle w:val="Default"/>
              <w:spacing w:before="120" w:after="120"/>
              <w:jc w:val="center"/>
              <w:rPr>
                <w:rFonts w:ascii="Arial" w:hAnsi="Arial" w:cs="Arial"/>
                <w:sz w:val="22"/>
                <w:szCs w:val="22"/>
              </w:rPr>
            </w:pPr>
            <w:r w:rsidRPr="00134967">
              <w:rPr>
                <w:rFonts w:ascii="Arial" w:hAnsi="Arial" w:cs="Arial"/>
                <w:sz w:val="22"/>
                <w:szCs w:val="22"/>
              </w:rPr>
              <w:t>Description</w:t>
            </w:r>
          </w:p>
        </w:tc>
        <w:tc>
          <w:tcPr>
            <w:tcW w:w="1298" w:type="dxa"/>
            <w:shd w:val="clear" w:color="auto" w:fill="D0CECE" w:themeFill="background2" w:themeFillShade="E6"/>
          </w:tcPr>
          <w:p w14:paraId="0150DE4C" w14:textId="26D5ABC3" w:rsidR="007E5BEA" w:rsidRPr="00134967" w:rsidRDefault="00134967" w:rsidP="00134967">
            <w:pPr>
              <w:pStyle w:val="Default"/>
              <w:spacing w:before="120" w:after="120"/>
              <w:jc w:val="both"/>
              <w:rPr>
                <w:rFonts w:ascii="Arial" w:hAnsi="Arial" w:cs="Arial"/>
                <w:sz w:val="22"/>
                <w:szCs w:val="22"/>
              </w:rPr>
            </w:pPr>
            <w:r w:rsidRPr="00134967">
              <w:rPr>
                <w:rFonts w:ascii="Arial" w:hAnsi="Arial" w:cs="Arial"/>
                <w:sz w:val="22"/>
                <w:szCs w:val="22"/>
              </w:rPr>
              <w:t>Instructor-centred</w:t>
            </w:r>
            <w:r w:rsidRPr="00134967">
              <w:rPr>
                <w:rFonts w:ascii="Arial" w:hAnsi="Arial" w:cs="Arial"/>
                <w:sz w:val="22"/>
                <w:szCs w:val="22"/>
                <w:vertAlign w:val="superscript"/>
              </w:rPr>
              <w:t>(1)</w:t>
            </w:r>
            <w:r w:rsidRPr="00134967">
              <w:rPr>
                <w:rFonts w:ascii="Arial" w:hAnsi="Arial" w:cs="Arial"/>
                <w:sz w:val="22"/>
                <w:szCs w:val="22"/>
              </w:rPr>
              <w:t xml:space="preserve"> </w:t>
            </w:r>
          </w:p>
        </w:tc>
        <w:tc>
          <w:tcPr>
            <w:tcW w:w="1136" w:type="dxa"/>
            <w:shd w:val="clear" w:color="auto" w:fill="D0CECE" w:themeFill="background2" w:themeFillShade="E6"/>
          </w:tcPr>
          <w:p w14:paraId="166CB957" w14:textId="04541AB5" w:rsidR="007E5BEA" w:rsidRPr="00134967" w:rsidRDefault="00134967" w:rsidP="00134967">
            <w:pPr>
              <w:pStyle w:val="Default"/>
              <w:spacing w:before="120" w:after="120"/>
              <w:jc w:val="both"/>
              <w:rPr>
                <w:rFonts w:ascii="Arial" w:hAnsi="Arial" w:cs="Arial"/>
                <w:sz w:val="22"/>
                <w:szCs w:val="22"/>
              </w:rPr>
            </w:pPr>
            <w:r w:rsidRPr="00134967">
              <w:rPr>
                <w:rFonts w:ascii="Arial" w:hAnsi="Arial" w:cs="Arial"/>
                <w:sz w:val="22"/>
                <w:szCs w:val="22"/>
              </w:rPr>
              <w:t>Student-centred</w:t>
            </w:r>
            <w:r w:rsidRPr="00134967">
              <w:rPr>
                <w:rFonts w:ascii="Arial" w:hAnsi="Arial" w:cs="Arial"/>
                <w:sz w:val="22"/>
                <w:szCs w:val="22"/>
                <w:vertAlign w:val="superscript"/>
              </w:rPr>
              <w:t>(2)</w:t>
            </w:r>
            <w:r w:rsidRPr="00134967">
              <w:rPr>
                <w:rFonts w:ascii="Arial" w:hAnsi="Arial" w:cs="Arial"/>
                <w:sz w:val="22"/>
                <w:szCs w:val="22"/>
              </w:rPr>
              <w:t xml:space="preserve"> </w:t>
            </w:r>
          </w:p>
        </w:tc>
        <w:tc>
          <w:tcPr>
            <w:tcW w:w="1132" w:type="dxa"/>
            <w:shd w:val="clear" w:color="auto" w:fill="D0CECE" w:themeFill="background2" w:themeFillShade="E6"/>
          </w:tcPr>
          <w:p w14:paraId="640F0D21" w14:textId="4B4868F3" w:rsidR="007E5BEA" w:rsidRPr="00134967" w:rsidRDefault="00134967" w:rsidP="00134967">
            <w:pPr>
              <w:pStyle w:val="Default"/>
              <w:spacing w:before="120" w:after="120"/>
              <w:jc w:val="both"/>
              <w:rPr>
                <w:rFonts w:ascii="Arial" w:hAnsi="Arial" w:cs="Arial"/>
                <w:sz w:val="22"/>
                <w:szCs w:val="22"/>
              </w:rPr>
            </w:pPr>
            <w:r w:rsidRPr="00134967">
              <w:rPr>
                <w:rFonts w:ascii="Arial" w:hAnsi="Arial" w:cs="Arial"/>
                <w:sz w:val="22"/>
                <w:szCs w:val="22"/>
              </w:rPr>
              <w:t>Blended training</w:t>
            </w:r>
            <w:r w:rsidRPr="00134967">
              <w:rPr>
                <w:rFonts w:ascii="Arial" w:hAnsi="Arial" w:cs="Arial"/>
                <w:sz w:val="22"/>
                <w:szCs w:val="22"/>
                <w:vertAlign w:val="superscript"/>
              </w:rPr>
              <w:t>(3)</w:t>
            </w:r>
            <w:r w:rsidRPr="00134967">
              <w:rPr>
                <w:rFonts w:ascii="Arial" w:hAnsi="Arial" w:cs="Arial"/>
                <w:sz w:val="22"/>
                <w:szCs w:val="22"/>
              </w:rPr>
              <w:t xml:space="preserve"> </w:t>
            </w:r>
          </w:p>
        </w:tc>
      </w:tr>
      <w:tr w:rsidR="004B17D0" w:rsidRPr="008E3B99" w14:paraId="60EA06BB" w14:textId="77777777" w:rsidTr="008E3B99">
        <w:tc>
          <w:tcPr>
            <w:tcW w:w="1675" w:type="dxa"/>
          </w:tcPr>
          <w:p w14:paraId="77F9AF13" w14:textId="31241064" w:rsidR="004B17D0" w:rsidRPr="00933892" w:rsidRDefault="004B17D0" w:rsidP="00933892">
            <w:pPr>
              <w:pStyle w:val="Default"/>
              <w:spacing w:before="60" w:after="60"/>
              <w:jc w:val="both"/>
              <w:rPr>
                <w:rFonts w:ascii="Arial" w:hAnsi="Arial" w:cs="Arial"/>
                <w:sz w:val="20"/>
                <w:szCs w:val="20"/>
                <w:lang w:val="en-US"/>
              </w:rPr>
            </w:pPr>
            <w:r w:rsidRPr="00933892">
              <w:rPr>
                <w:rFonts w:ascii="Arial" w:hAnsi="Arial" w:cs="Arial"/>
                <w:sz w:val="20"/>
                <w:szCs w:val="20"/>
                <w:lang w:val="en-US"/>
              </w:rPr>
              <w:t xml:space="preserve">Assisted learning (mentoring) </w:t>
            </w:r>
          </w:p>
        </w:tc>
        <w:tc>
          <w:tcPr>
            <w:tcW w:w="5107" w:type="dxa"/>
          </w:tcPr>
          <w:p w14:paraId="40BE655D" w14:textId="3461152E" w:rsidR="004B17D0" w:rsidRPr="00933892" w:rsidRDefault="004B17D0" w:rsidP="00933892">
            <w:pPr>
              <w:pStyle w:val="Default"/>
              <w:spacing w:before="60" w:after="60"/>
              <w:jc w:val="both"/>
              <w:rPr>
                <w:rFonts w:ascii="Arial" w:hAnsi="Arial" w:cs="Arial"/>
                <w:sz w:val="20"/>
                <w:szCs w:val="20"/>
                <w:lang w:val="en-US"/>
              </w:rPr>
            </w:pPr>
            <w:r w:rsidRPr="00933892">
              <w:rPr>
                <w:rFonts w:ascii="Arial" w:hAnsi="Arial" w:cs="Arial"/>
                <w:sz w:val="20"/>
                <w:szCs w:val="20"/>
                <w:lang w:val="en-US"/>
              </w:rPr>
              <w:t xml:space="preserve">Assisted learning or mentorship represents an ongoing, close relationship of dialogue and learning between an experienced /knowledgeable instructor and a less experienced/knowledgeable student in order to develop experience/knowledge of students. </w:t>
            </w:r>
          </w:p>
        </w:tc>
        <w:tc>
          <w:tcPr>
            <w:tcW w:w="1298" w:type="dxa"/>
          </w:tcPr>
          <w:p w14:paraId="63436531" w14:textId="5A8A80E6"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B8E02C9" w14:textId="2CE2B708"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20DA7C6" w14:textId="10946907" w:rsidR="004B17D0" w:rsidRPr="00933892" w:rsidRDefault="004B17D0" w:rsidP="00933892">
            <w:pPr>
              <w:spacing w:before="60" w:after="60" w:line="240" w:lineRule="auto"/>
              <w:ind w:left="0" w:firstLine="0"/>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77140B1D" w14:textId="77777777" w:rsidTr="008E3B99">
        <w:tc>
          <w:tcPr>
            <w:tcW w:w="1675" w:type="dxa"/>
          </w:tcPr>
          <w:p w14:paraId="0D112FCC" w14:textId="2629125A" w:rsidR="004B17D0" w:rsidRPr="00933892" w:rsidRDefault="004B17D0"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Computer-based training (CBT) </w:t>
            </w:r>
          </w:p>
        </w:tc>
        <w:tc>
          <w:tcPr>
            <w:tcW w:w="5107" w:type="dxa"/>
          </w:tcPr>
          <w:p w14:paraId="676352E3" w14:textId="5DA92864"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CBT is any interactive means of structured training using a computer to deliver a content. (Note: Not to be confused with competency-based training that also uses the acronym ‘CBT’) </w:t>
            </w:r>
          </w:p>
        </w:tc>
        <w:tc>
          <w:tcPr>
            <w:tcW w:w="1298" w:type="dxa"/>
          </w:tcPr>
          <w:p w14:paraId="686FCDFE" w14:textId="16B8A16C"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43E68F5" w14:textId="44156E9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94D5720" w14:textId="0541A10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50B3A1DB" w14:textId="77777777" w:rsidTr="008E3B99">
        <w:tc>
          <w:tcPr>
            <w:tcW w:w="1675" w:type="dxa"/>
          </w:tcPr>
          <w:p w14:paraId="56FB42FB" w14:textId="07B6CE14" w:rsidR="004B17D0" w:rsidRPr="00933892" w:rsidRDefault="004B17D0" w:rsidP="00933892">
            <w:pPr>
              <w:pStyle w:val="Default"/>
              <w:spacing w:before="60" w:after="60"/>
              <w:contextualSpacing/>
              <w:jc w:val="both"/>
              <w:rPr>
                <w:rFonts w:ascii="Arial" w:hAnsi="Arial" w:cs="Arial"/>
                <w:sz w:val="20"/>
                <w:szCs w:val="20"/>
              </w:rPr>
            </w:pPr>
            <w:r w:rsidRPr="00933892">
              <w:rPr>
                <w:rFonts w:ascii="Arial" w:hAnsi="Arial" w:cs="Arial"/>
                <w:sz w:val="20"/>
                <w:szCs w:val="20"/>
              </w:rPr>
              <w:t>Demonstration</w:t>
            </w:r>
          </w:p>
        </w:tc>
        <w:tc>
          <w:tcPr>
            <w:tcW w:w="5107" w:type="dxa"/>
          </w:tcPr>
          <w:p w14:paraId="0045834F" w14:textId="67E98A48"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 method of teaching by example rather than explanation. </w:t>
            </w:r>
          </w:p>
        </w:tc>
        <w:tc>
          <w:tcPr>
            <w:tcW w:w="1298" w:type="dxa"/>
          </w:tcPr>
          <w:p w14:paraId="05CB254D" w14:textId="00ED6587"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5D62A5E8" w14:textId="515682AF"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2C83A091" w14:textId="2F1928C1"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4B17D0" w:rsidRPr="008E3B99" w14:paraId="517002AD" w14:textId="77777777" w:rsidTr="008E3B99">
        <w:tc>
          <w:tcPr>
            <w:tcW w:w="1675" w:type="dxa"/>
          </w:tcPr>
          <w:p w14:paraId="16553DD4" w14:textId="3230754E" w:rsidR="004B17D0" w:rsidRPr="00933892" w:rsidRDefault="004B17D0"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Distance learning asynchronous </w:t>
            </w:r>
          </w:p>
        </w:tc>
        <w:tc>
          <w:tcPr>
            <w:tcW w:w="5107" w:type="dxa"/>
          </w:tcPr>
          <w:p w14:paraId="5F31BDBD" w14:textId="22504CA9" w:rsidR="004B17D0" w:rsidRPr="00933892" w:rsidRDefault="004B17D0"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Distance learning reflects training situations in which instructors and students are physically separated. It is asynchronous if the teacher and the students do not interact at the same time.</w:t>
            </w:r>
          </w:p>
        </w:tc>
        <w:tc>
          <w:tcPr>
            <w:tcW w:w="1298" w:type="dxa"/>
          </w:tcPr>
          <w:p w14:paraId="1248DFB1" w14:textId="77777777"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p>
        </w:tc>
        <w:tc>
          <w:tcPr>
            <w:tcW w:w="1136" w:type="dxa"/>
          </w:tcPr>
          <w:p w14:paraId="10BA4F96" w14:textId="0E13D7A6"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568BEF81" w14:textId="2A44A6C4" w:rsidR="004B17D0" w:rsidRPr="00933892" w:rsidRDefault="004B17D0"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33B734E8" w14:textId="77777777" w:rsidTr="008E3B99">
        <w:tc>
          <w:tcPr>
            <w:tcW w:w="1675" w:type="dxa"/>
          </w:tcPr>
          <w:p w14:paraId="51238661" w14:textId="2F440B79" w:rsidR="007E5BEA" w:rsidRPr="00933892" w:rsidRDefault="000A2785" w:rsidP="00933892">
            <w:pPr>
              <w:pStyle w:val="Default"/>
              <w:spacing w:before="60" w:after="60"/>
              <w:contextualSpacing/>
              <w:rPr>
                <w:rFonts w:ascii="Arial" w:hAnsi="Arial" w:cs="Arial"/>
                <w:sz w:val="20"/>
                <w:szCs w:val="20"/>
              </w:rPr>
            </w:pPr>
            <w:r w:rsidRPr="00933892">
              <w:rPr>
                <w:rFonts w:ascii="Arial" w:hAnsi="Arial" w:cs="Arial"/>
                <w:sz w:val="20"/>
                <w:szCs w:val="20"/>
              </w:rPr>
              <w:t xml:space="preserve">Distance learning synchronous </w:t>
            </w:r>
          </w:p>
        </w:tc>
        <w:tc>
          <w:tcPr>
            <w:tcW w:w="5107" w:type="dxa"/>
          </w:tcPr>
          <w:p w14:paraId="5AE727C7" w14:textId="08857DFE"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Distance learning reflects training situations in which instructors and students are physically separated. It is synchronous if the teacher and the students interact at the same time (real time).</w:t>
            </w:r>
          </w:p>
        </w:tc>
        <w:tc>
          <w:tcPr>
            <w:tcW w:w="1298" w:type="dxa"/>
          </w:tcPr>
          <w:p w14:paraId="70EDF6C0" w14:textId="1B64C840"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4200E72" w14:textId="77777777" w:rsidR="007E5BEA" w:rsidRPr="00933892" w:rsidRDefault="007E5BEA"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0CD71E6F" w14:textId="3EA8E0E6"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4B5A610E" w14:textId="77777777" w:rsidTr="008E3B99">
        <w:tc>
          <w:tcPr>
            <w:tcW w:w="1675" w:type="dxa"/>
          </w:tcPr>
          <w:p w14:paraId="1675850C" w14:textId="03696032" w:rsidR="007E5BEA" w:rsidRPr="00933892" w:rsidRDefault="000A2785"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e-learning </w:t>
            </w:r>
          </w:p>
        </w:tc>
        <w:tc>
          <w:tcPr>
            <w:tcW w:w="5107" w:type="dxa"/>
          </w:tcPr>
          <w:p w14:paraId="357DCBE4" w14:textId="0C3A83D6"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Training via a network or electronic means, with or without the support of instructors (e-tutors). </w:t>
            </w:r>
          </w:p>
        </w:tc>
        <w:tc>
          <w:tcPr>
            <w:tcW w:w="1298" w:type="dxa"/>
          </w:tcPr>
          <w:p w14:paraId="3603BBF3" w14:textId="1B9F750C"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484E361D" w14:textId="5D933F03"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7B7ED265" w14:textId="3436DF01"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60B2652F" w14:textId="77777777" w:rsidTr="008E3B99">
        <w:tc>
          <w:tcPr>
            <w:tcW w:w="1675" w:type="dxa"/>
          </w:tcPr>
          <w:p w14:paraId="654A335F" w14:textId="2EB8C692"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Lecturing (instructor-led/face to face) </w:t>
            </w:r>
          </w:p>
        </w:tc>
        <w:tc>
          <w:tcPr>
            <w:tcW w:w="5107" w:type="dxa"/>
          </w:tcPr>
          <w:p w14:paraId="6AA1A2D1" w14:textId="74125ED3"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Practice of face-to-face delivery of training and learning material between an instructor and students, either individuals or groups. </w:t>
            </w:r>
          </w:p>
        </w:tc>
        <w:tc>
          <w:tcPr>
            <w:tcW w:w="1298" w:type="dxa"/>
          </w:tcPr>
          <w:p w14:paraId="55F02DED" w14:textId="06764B9C"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A1EBC8E" w14:textId="77777777" w:rsidR="007E5BEA" w:rsidRPr="00933892" w:rsidRDefault="007E5BEA" w:rsidP="00933892">
            <w:pPr>
              <w:spacing w:before="60" w:after="60" w:line="240" w:lineRule="auto"/>
              <w:ind w:left="0" w:firstLine="0"/>
              <w:contextualSpacing/>
              <w:jc w:val="center"/>
              <w:rPr>
                <w:rFonts w:ascii="Arial" w:hAnsi="Arial" w:cs="Arial"/>
                <w:sz w:val="20"/>
                <w:szCs w:val="20"/>
                <w:lang w:val="en-US"/>
              </w:rPr>
            </w:pPr>
          </w:p>
        </w:tc>
        <w:tc>
          <w:tcPr>
            <w:tcW w:w="1132" w:type="dxa"/>
          </w:tcPr>
          <w:p w14:paraId="08347D2A" w14:textId="50B5AA00" w:rsidR="007E5BEA" w:rsidRPr="00933892" w:rsidRDefault="000A2785"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6D75444C" w14:textId="77777777" w:rsidTr="008E3B99">
        <w:tc>
          <w:tcPr>
            <w:tcW w:w="1675" w:type="dxa"/>
          </w:tcPr>
          <w:p w14:paraId="36E0AD5E" w14:textId="1F89E4AA" w:rsidR="007E5BEA" w:rsidRPr="00933892" w:rsidRDefault="000A2785"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Mobile learning (M-learning) </w:t>
            </w:r>
          </w:p>
        </w:tc>
        <w:tc>
          <w:tcPr>
            <w:tcW w:w="5107" w:type="dxa"/>
          </w:tcPr>
          <w:p w14:paraId="6467BB33" w14:textId="03BB32FB" w:rsidR="007E5BEA" w:rsidRPr="00933892" w:rsidRDefault="000A2785"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sort of learning that happens when the student is not at a fixed, predetermined location, using mobile technologies </w:t>
            </w:r>
          </w:p>
        </w:tc>
        <w:tc>
          <w:tcPr>
            <w:tcW w:w="1298" w:type="dxa"/>
          </w:tcPr>
          <w:p w14:paraId="7A857B60" w14:textId="6E7DC758"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6DDB08A2" w14:textId="7A5BFEB5"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6E72B50" w14:textId="6E42496F"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5971558D" w14:textId="77777777" w:rsidTr="008E3B99">
        <w:tc>
          <w:tcPr>
            <w:tcW w:w="1675" w:type="dxa"/>
          </w:tcPr>
          <w:p w14:paraId="46CA0634" w14:textId="0689D881" w:rsidR="007E5BEA" w:rsidRPr="00933892" w:rsidRDefault="003E2F14" w:rsidP="00565343">
            <w:pPr>
              <w:pStyle w:val="Default"/>
              <w:spacing w:before="60" w:after="60"/>
              <w:contextualSpacing/>
              <w:jc w:val="both"/>
              <w:rPr>
                <w:rFonts w:ascii="Arial" w:hAnsi="Arial" w:cs="Arial"/>
                <w:sz w:val="20"/>
                <w:szCs w:val="20"/>
                <w:vertAlign w:val="superscript"/>
              </w:rPr>
            </w:pPr>
            <w:r w:rsidRPr="00933892">
              <w:rPr>
                <w:rFonts w:ascii="Arial" w:hAnsi="Arial" w:cs="Arial"/>
                <w:sz w:val="20"/>
                <w:szCs w:val="20"/>
              </w:rPr>
              <w:t>Multimedia-based training</w:t>
            </w:r>
            <w:r w:rsidRPr="00565343">
              <w:rPr>
                <w:rFonts w:ascii="Arial" w:hAnsi="Arial" w:cs="Arial"/>
                <w:sz w:val="20"/>
                <w:szCs w:val="20"/>
                <w:vertAlign w:val="superscript"/>
              </w:rPr>
              <w:t>(4)</w:t>
            </w:r>
            <w:r w:rsidRPr="00933892">
              <w:rPr>
                <w:rFonts w:ascii="Arial" w:hAnsi="Arial" w:cs="Arial"/>
                <w:sz w:val="20"/>
                <w:szCs w:val="20"/>
              </w:rPr>
              <w:t xml:space="preserve"> </w:t>
            </w:r>
          </w:p>
        </w:tc>
        <w:tc>
          <w:tcPr>
            <w:tcW w:w="5107" w:type="dxa"/>
          </w:tcPr>
          <w:p w14:paraId="4F5CD6A0" w14:textId="45E4BE39" w:rsidR="007E5BEA" w:rsidRPr="00933892" w:rsidRDefault="003E2F14" w:rsidP="00565343">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combined use of different training media </w:t>
            </w:r>
          </w:p>
        </w:tc>
        <w:tc>
          <w:tcPr>
            <w:tcW w:w="1298" w:type="dxa"/>
          </w:tcPr>
          <w:p w14:paraId="37A29AE2" w14:textId="3B19D30C"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741C9302" w14:textId="3FD71D0D"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0740BBCD" w14:textId="72BE2F2D" w:rsidR="007E5BEA" w:rsidRPr="00933892" w:rsidRDefault="003E2F14"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4B7F9F0F" w14:textId="77777777" w:rsidTr="008E3B99">
        <w:tc>
          <w:tcPr>
            <w:tcW w:w="1675" w:type="dxa"/>
          </w:tcPr>
          <w:p w14:paraId="6BEBF742" w14:textId="411261E9" w:rsidR="007E5BEA" w:rsidRPr="00933892" w:rsidRDefault="003E2F14" w:rsidP="00933892">
            <w:pPr>
              <w:pStyle w:val="Default"/>
              <w:spacing w:before="60" w:after="60"/>
              <w:contextualSpacing/>
              <w:jc w:val="both"/>
              <w:rPr>
                <w:rFonts w:ascii="Arial" w:hAnsi="Arial" w:cs="Arial"/>
                <w:sz w:val="20"/>
                <w:szCs w:val="20"/>
              </w:rPr>
            </w:pPr>
            <w:r w:rsidRPr="00933892">
              <w:rPr>
                <w:rFonts w:ascii="Arial" w:hAnsi="Arial" w:cs="Arial"/>
                <w:sz w:val="20"/>
                <w:szCs w:val="20"/>
              </w:rPr>
              <w:t xml:space="preserve">Simulation </w:t>
            </w:r>
          </w:p>
        </w:tc>
        <w:tc>
          <w:tcPr>
            <w:tcW w:w="5107" w:type="dxa"/>
          </w:tcPr>
          <w:p w14:paraId="5679948A" w14:textId="35401576" w:rsidR="007E5BEA" w:rsidRPr="00933892" w:rsidRDefault="003E2F14"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Any type of training that uses a simulator imitating a real-world process or system. </w:t>
            </w:r>
          </w:p>
        </w:tc>
        <w:tc>
          <w:tcPr>
            <w:tcW w:w="1298" w:type="dxa"/>
          </w:tcPr>
          <w:p w14:paraId="11444BD3" w14:textId="160A57DF"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041DA164" w14:textId="64BACFE9"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7FC53498" w14:textId="0674EBED"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7E5BEA" w:rsidRPr="008E3B99" w14:paraId="28B3D287" w14:textId="77777777" w:rsidTr="008E3B99">
        <w:tc>
          <w:tcPr>
            <w:tcW w:w="1675" w:type="dxa"/>
          </w:tcPr>
          <w:p w14:paraId="7A05D564" w14:textId="0DF14EDB" w:rsidR="007E5BEA" w:rsidRPr="00933892" w:rsidRDefault="003E2F14" w:rsidP="00933892">
            <w:pPr>
              <w:pStyle w:val="Default"/>
              <w:spacing w:before="60" w:after="60"/>
              <w:contextualSpacing/>
              <w:jc w:val="both"/>
              <w:rPr>
                <w:rFonts w:ascii="Arial" w:hAnsi="Arial" w:cs="Arial"/>
                <w:sz w:val="20"/>
                <w:szCs w:val="20"/>
              </w:rPr>
            </w:pPr>
            <w:r w:rsidRPr="00933892">
              <w:rPr>
                <w:rFonts w:ascii="Arial" w:hAnsi="Arial" w:cs="Arial"/>
                <w:sz w:val="20"/>
                <w:szCs w:val="20"/>
              </w:rPr>
              <w:t>Web-based training (WBT)</w:t>
            </w:r>
          </w:p>
        </w:tc>
        <w:tc>
          <w:tcPr>
            <w:tcW w:w="5107" w:type="dxa"/>
          </w:tcPr>
          <w:p w14:paraId="4CD86074" w14:textId="3FA72223" w:rsidR="007E5BEA"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Generic term for training or instruction delivered over the internet or an intranet using a web browser. </w:t>
            </w:r>
          </w:p>
        </w:tc>
        <w:tc>
          <w:tcPr>
            <w:tcW w:w="1298" w:type="dxa"/>
          </w:tcPr>
          <w:p w14:paraId="23F91730" w14:textId="23E97C31"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6" w:type="dxa"/>
          </w:tcPr>
          <w:p w14:paraId="25FB4622" w14:textId="43415236"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c>
          <w:tcPr>
            <w:tcW w:w="1132" w:type="dxa"/>
          </w:tcPr>
          <w:p w14:paraId="33BE5AF2" w14:textId="3E322BC0" w:rsidR="007E5BEA" w:rsidRPr="00933892" w:rsidRDefault="002A1843" w:rsidP="00933892">
            <w:pPr>
              <w:spacing w:before="60" w:after="60" w:line="240" w:lineRule="auto"/>
              <w:ind w:left="0" w:firstLine="0"/>
              <w:contextualSpacing/>
              <w:jc w:val="center"/>
              <w:rPr>
                <w:rFonts w:ascii="Arial" w:hAnsi="Arial" w:cs="Arial"/>
                <w:sz w:val="20"/>
                <w:szCs w:val="20"/>
                <w:lang w:val="en-US"/>
              </w:rPr>
            </w:pPr>
            <w:r w:rsidRPr="00933892">
              <w:rPr>
                <w:rFonts w:ascii="Arial" w:hAnsi="Arial" w:cs="Arial"/>
                <w:sz w:val="20"/>
                <w:szCs w:val="20"/>
                <w:lang w:val="en-US"/>
              </w:rPr>
              <w:t>X</w:t>
            </w:r>
          </w:p>
        </w:tc>
      </w:tr>
      <w:tr w:rsidR="002A1843" w:rsidRPr="00EE0798" w14:paraId="4373E7CF" w14:textId="77777777" w:rsidTr="00150620">
        <w:tc>
          <w:tcPr>
            <w:tcW w:w="10348" w:type="dxa"/>
            <w:gridSpan w:val="5"/>
          </w:tcPr>
          <w:p w14:paraId="35B5AE23"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Note: The purpose of this table is to provide a short definition for each associated training method and to relate each method to the focus of the learning. It is not meant to comprehensively explore and identify the capabilities of each training method herein included. </w:t>
            </w:r>
          </w:p>
          <w:p w14:paraId="15E6402C"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(1) ‘Instructor-centred’ means that the instructor is responsible for teaching the student. </w:t>
            </w:r>
          </w:p>
          <w:p w14:paraId="3D388817"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(2) ‘Student-centred’ means that the student is responsible for the learning progress. </w:t>
            </w:r>
          </w:p>
          <w:p w14:paraId="3CC9A55C" w14:textId="77777777" w:rsidR="002A1843" w:rsidRPr="00933892" w:rsidRDefault="002A1843" w:rsidP="00933892">
            <w:pPr>
              <w:pStyle w:val="Default"/>
              <w:spacing w:before="60" w:after="60"/>
              <w:contextualSpacing/>
              <w:jc w:val="both"/>
              <w:rPr>
                <w:rFonts w:ascii="Arial" w:hAnsi="Arial" w:cs="Arial"/>
                <w:sz w:val="20"/>
                <w:szCs w:val="20"/>
                <w:lang w:val="en-US"/>
              </w:rPr>
            </w:pPr>
            <w:r w:rsidRPr="00933892">
              <w:rPr>
                <w:rFonts w:ascii="Arial" w:hAnsi="Arial" w:cs="Arial"/>
                <w:sz w:val="20"/>
                <w:szCs w:val="20"/>
                <w:lang w:val="en-US"/>
              </w:rPr>
              <w:t xml:space="preserve">(3) ‘Blended training’ includes different instructional methods and tools, different delivery methods, different scheduling (synchronous/asynchronous) or different levels of guidance. Blended training allows the integration of a range of learning opportunities. </w:t>
            </w:r>
          </w:p>
          <w:p w14:paraId="455AB238" w14:textId="66A24AE5" w:rsidR="002A1843" w:rsidRPr="00933892" w:rsidRDefault="002A1843" w:rsidP="00933892">
            <w:pPr>
              <w:spacing w:before="60" w:after="60" w:line="240" w:lineRule="auto"/>
              <w:ind w:left="0" w:firstLine="0"/>
              <w:contextualSpacing/>
              <w:rPr>
                <w:rFonts w:ascii="Arial" w:hAnsi="Arial" w:cs="Arial"/>
                <w:sz w:val="20"/>
                <w:szCs w:val="20"/>
                <w:lang w:val="en-US"/>
              </w:rPr>
            </w:pPr>
            <w:r w:rsidRPr="00933892">
              <w:rPr>
                <w:rFonts w:ascii="Arial" w:hAnsi="Arial" w:cs="Arial"/>
                <w:sz w:val="20"/>
                <w:szCs w:val="20"/>
                <w:lang w:val="en-US"/>
              </w:rPr>
              <w:t xml:space="preserve">(4) ‘Multimedia-based training’ by definition uses various media to achieve its objective, thus, none of the single media listed is per se a complete solution for training. </w:t>
            </w:r>
          </w:p>
        </w:tc>
      </w:tr>
    </w:tbl>
    <w:p w14:paraId="590C9633" w14:textId="41B99FD3" w:rsidR="00B33F78" w:rsidRPr="004D6F6E" w:rsidRDefault="00B33F78" w:rsidP="00750618">
      <w:pPr>
        <w:pStyle w:val="Default"/>
        <w:spacing w:before="120" w:after="120" w:line="276" w:lineRule="auto"/>
        <w:jc w:val="both"/>
        <w:rPr>
          <w:rFonts w:ascii="Arial" w:hAnsi="Arial" w:cs="Arial"/>
          <w:sz w:val="22"/>
          <w:szCs w:val="22"/>
          <w:lang w:val="en-US"/>
        </w:rPr>
      </w:pPr>
      <w:r w:rsidRPr="004D6F6E">
        <w:rPr>
          <w:rFonts w:ascii="Arial" w:hAnsi="Arial" w:cs="Arial"/>
          <w:sz w:val="22"/>
          <w:szCs w:val="22"/>
          <w:lang w:val="en-US"/>
        </w:rPr>
        <w:t xml:space="preserve">Table 3 presents the combination of training methods and tools that may be taken into account for theoretical and practical training. </w:t>
      </w:r>
    </w:p>
    <w:p w14:paraId="21DFA446" w14:textId="52EB13E5" w:rsidR="00B33F78" w:rsidRPr="004D6F6E" w:rsidRDefault="00B33F78" w:rsidP="00750618">
      <w:pPr>
        <w:pStyle w:val="Titre2"/>
        <w:spacing w:before="120" w:after="120" w:line="276" w:lineRule="auto"/>
        <w:ind w:left="-6" w:hanging="11"/>
        <w:jc w:val="both"/>
        <w:rPr>
          <w:rFonts w:ascii="Arial" w:hAnsi="Arial" w:cs="Arial"/>
          <w:sz w:val="20"/>
          <w:szCs w:val="20"/>
          <w:lang w:val="en-US"/>
        </w:rPr>
      </w:pPr>
      <w:r w:rsidRPr="004D6F6E">
        <w:rPr>
          <w:rFonts w:ascii="Arial" w:hAnsi="Arial" w:cs="Arial"/>
          <w:b w:val="0"/>
          <w:lang w:val="en-US"/>
        </w:rPr>
        <w:t>The table is intended to support potential delivery methods. Additional training methods and further use of those methods could be acceptable to the competent authority when demonstrated as supporting learning objectives</w:t>
      </w:r>
      <w:r w:rsidRPr="004D6F6E">
        <w:rPr>
          <w:rFonts w:ascii="Arial" w:hAnsi="Arial" w:cs="Arial"/>
          <w:lang w:val="en-US"/>
        </w:rPr>
        <w:t>.</w:t>
      </w:r>
    </w:p>
    <w:p w14:paraId="5DBCCF17" w14:textId="15B9E7CE" w:rsidR="00B33F78" w:rsidRPr="004D6F6E" w:rsidRDefault="004E34BA" w:rsidP="00750618">
      <w:pPr>
        <w:pStyle w:val="Default"/>
        <w:spacing w:before="120" w:after="120" w:line="276" w:lineRule="auto"/>
        <w:ind w:right="-428"/>
        <w:jc w:val="both"/>
        <w:rPr>
          <w:rFonts w:ascii="Arial" w:hAnsi="Arial" w:cs="Arial"/>
          <w:sz w:val="22"/>
          <w:szCs w:val="22"/>
          <w:lang w:val="en-US"/>
        </w:rPr>
      </w:pPr>
      <w:r w:rsidRPr="004D6F6E">
        <w:rPr>
          <w:rFonts w:ascii="Arial" w:hAnsi="Arial" w:cs="Arial"/>
          <w:sz w:val="22"/>
          <w:szCs w:val="22"/>
          <w:lang w:val="en-US"/>
        </w:rPr>
        <w:t xml:space="preserve">Table 3 Combination of training methods and tools and their use </w:t>
      </w:r>
    </w:p>
    <w:tbl>
      <w:tblPr>
        <w:tblStyle w:val="Grilledutableau"/>
        <w:tblW w:w="10799" w:type="dxa"/>
        <w:tblInd w:w="-856" w:type="dxa"/>
        <w:tblLayout w:type="fixed"/>
        <w:tblLook w:val="04A0" w:firstRow="1" w:lastRow="0" w:firstColumn="1" w:lastColumn="0" w:noHBand="0" w:noVBand="1"/>
      </w:tblPr>
      <w:tblGrid>
        <w:gridCol w:w="1814"/>
        <w:gridCol w:w="1810"/>
        <w:gridCol w:w="771"/>
        <w:gridCol w:w="713"/>
        <w:gridCol w:w="705"/>
        <w:gridCol w:w="1134"/>
        <w:gridCol w:w="850"/>
        <w:gridCol w:w="1276"/>
        <w:gridCol w:w="709"/>
        <w:gridCol w:w="1017"/>
      </w:tblGrid>
      <w:tr w:rsidR="00933611" w14:paraId="49480107" w14:textId="77777777" w:rsidTr="004D6F6E">
        <w:trPr>
          <w:tblHeader/>
        </w:trPr>
        <w:tc>
          <w:tcPr>
            <w:tcW w:w="1814" w:type="dxa"/>
            <w:shd w:val="clear" w:color="auto" w:fill="D5DCE4" w:themeFill="text2" w:themeFillTint="33"/>
          </w:tcPr>
          <w:p w14:paraId="22CAE90B" w14:textId="5E9C1F3E" w:rsidR="00933611" w:rsidRPr="00E22FC5" w:rsidRDefault="00933611" w:rsidP="00933611">
            <w:pPr>
              <w:pStyle w:val="Default"/>
              <w:spacing w:before="240" w:after="240"/>
              <w:rPr>
                <w:rFonts w:ascii="Arial" w:hAnsi="Arial" w:cs="Arial"/>
                <w:sz w:val="22"/>
                <w:szCs w:val="22"/>
              </w:rPr>
            </w:pPr>
            <w:r w:rsidRPr="00E22FC5">
              <w:rPr>
                <w:rFonts w:ascii="Arial" w:hAnsi="Arial" w:cs="Arial"/>
                <w:sz w:val="22"/>
                <w:szCs w:val="22"/>
              </w:rPr>
              <w:t xml:space="preserve">Training method </w:t>
            </w:r>
          </w:p>
        </w:tc>
        <w:tc>
          <w:tcPr>
            <w:tcW w:w="1810" w:type="dxa"/>
            <w:shd w:val="clear" w:color="auto" w:fill="D5DCE4" w:themeFill="text2" w:themeFillTint="33"/>
          </w:tcPr>
          <w:p w14:paraId="5D5B0C8F" w14:textId="5EEA1AFE" w:rsidR="00933611" w:rsidRDefault="00933611" w:rsidP="00933611">
            <w:pPr>
              <w:pStyle w:val="Default"/>
              <w:spacing w:before="240" w:after="240"/>
              <w:rPr>
                <w:rFonts w:ascii="Arial" w:hAnsi="Arial" w:cs="Arial"/>
                <w:sz w:val="22"/>
                <w:szCs w:val="22"/>
                <w:lang w:val="en-US"/>
              </w:rPr>
            </w:pPr>
            <w:r>
              <w:rPr>
                <w:rFonts w:ascii="Arial" w:hAnsi="Arial" w:cs="Arial"/>
                <w:sz w:val="22"/>
                <w:szCs w:val="22"/>
                <w:lang w:val="en-US"/>
              </w:rPr>
              <w:t>Training tool</w:t>
            </w:r>
          </w:p>
        </w:tc>
        <w:tc>
          <w:tcPr>
            <w:tcW w:w="2189" w:type="dxa"/>
            <w:gridSpan w:val="3"/>
            <w:shd w:val="clear" w:color="auto" w:fill="D5DCE4" w:themeFill="text2" w:themeFillTint="33"/>
          </w:tcPr>
          <w:p w14:paraId="1588A216" w14:textId="011B9E27" w:rsidR="00933611" w:rsidRDefault="00933611" w:rsidP="00933611">
            <w:pPr>
              <w:pStyle w:val="Default"/>
              <w:spacing w:before="240" w:after="240"/>
              <w:rPr>
                <w:rFonts w:ascii="Arial" w:hAnsi="Arial" w:cs="Arial"/>
                <w:sz w:val="22"/>
                <w:szCs w:val="22"/>
                <w:lang w:val="en-US"/>
              </w:rPr>
            </w:pPr>
            <w:r>
              <w:rPr>
                <w:rFonts w:ascii="Arial" w:hAnsi="Arial" w:cs="Arial"/>
                <w:sz w:val="22"/>
                <w:szCs w:val="22"/>
                <w:lang w:val="en-US"/>
              </w:rPr>
              <w:t>Theoritical elements</w:t>
            </w:r>
          </w:p>
        </w:tc>
        <w:tc>
          <w:tcPr>
            <w:tcW w:w="1134" w:type="dxa"/>
            <w:shd w:val="clear" w:color="auto" w:fill="D5DCE4" w:themeFill="text2" w:themeFillTint="33"/>
          </w:tcPr>
          <w:p w14:paraId="35BEE7DB" w14:textId="6D0FE58E" w:rsidR="00933611"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Practical elements</w:t>
            </w:r>
          </w:p>
        </w:tc>
        <w:tc>
          <w:tcPr>
            <w:tcW w:w="850" w:type="dxa"/>
            <w:shd w:val="clear" w:color="auto" w:fill="D5DCE4" w:themeFill="text2" w:themeFillTint="33"/>
          </w:tcPr>
          <w:p w14:paraId="77D1896F" w14:textId="2788044A" w:rsidR="00933611" w:rsidRDefault="00933611" w:rsidP="00933611">
            <w:pPr>
              <w:pStyle w:val="Default"/>
              <w:spacing w:before="240" w:after="240"/>
              <w:rPr>
                <w:rFonts w:ascii="Arial" w:hAnsi="Arial" w:cs="Arial"/>
                <w:sz w:val="22"/>
                <w:szCs w:val="22"/>
                <w:lang w:val="en-US"/>
              </w:rPr>
            </w:pPr>
            <w:r>
              <w:rPr>
                <w:rFonts w:ascii="Arial" w:hAnsi="Arial" w:cs="Arial"/>
                <w:sz w:val="22"/>
                <w:szCs w:val="22"/>
                <w:lang w:val="en-US"/>
              </w:rPr>
              <w:t>OJT</w:t>
            </w:r>
          </w:p>
        </w:tc>
        <w:tc>
          <w:tcPr>
            <w:tcW w:w="3002" w:type="dxa"/>
            <w:gridSpan w:val="3"/>
            <w:shd w:val="clear" w:color="auto" w:fill="D5DCE4" w:themeFill="text2" w:themeFillTint="33"/>
          </w:tcPr>
          <w:p w14:paraId="6E478862" w14:textId="4EDD72DA" w:rsidR="00933611" w:rsidRDefault="00933611" w:rsidP="00933611">
            <w:pPr>
              <w:pStyle w:val="Default"/>
              <w:spacing w:before="240" w:after="240"/>
              <w:jc w:val="center"/>
              <w:rPr>
                <w:rFonts w:ascii="Arial" w:hAnsi="Arial" w:cs="Arial"/>
                <w:sz w:val="22"/>
                <w:szCs w:val="22"/>
                <w:lang w:val="en-US"/>
              </w:rPr>
            </w:pPr>
            <w:r>
              <w:rPr>
                <w:rFonts w:ascii="Arial" w:hAnsi="Arial" w:cs="Arial"/>
                <w:sz w:val="22"/>
                <w:szCs w:val="22"/>
                <w:lang w:val="en-US"/>
              </w:rPr>
              <w:t>Learning objective</w:t>
            </w:r>
          </w:p>
        </w:tc>
      </w:tr>
      <w:tr w:rsidR="00E22FC5" w14:paraId="422E83C0" w14:textId="77777777" w:rsidTr="004D6F6E">
        <w:trPr>
          <w:tblHeader/>
        </w:trPr>
        <w:tc>
          <w:tcPr>
            <w:tcW w:w="1814" w:type="dxa"/>
            <w:shd w:val="clear" w:color="auto" w:fill="D5DCE4" w:themeFill="text2" w:themeFillTint="33"/>
          </w:tcPr>
          <w:p w14:paraId="6A5C32E5" w14:textId="3B571629" w:rsidR="004E34BA"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See table 2</w:t>
            </w:r>
          </w:p>
        </w:tc>
        <w:tc>
          <w:tcPr>
            <w:tcW w:w="1810" w:type="dxa"/>
            <w:shd w:val="clear" w:color="auto" w:fill="D5DCE4" w:themeFill="text2" w:themeFillTint="33"/>
          </w:tcPr>
          <w:p w14:paraId="6E1974B9" w14:textId="241A7AAB" w:rsidR="004E34BA" w:rsidRDefault="00933611" w:rsidP="00933611">
            <w:pPr>
              <w:pStyle w:val="Default"/>
              <w:spacing w:before="120" w:after="120"/>
              <w:rPr>
                <w:rFonts w:ascii="Arial" w:hAnsi="Arial" w:cs="Arial"/>
                <w:sz w:val="22"/>
                <w:szCs w:val="22"/>
                <w:lang w:val="en-US"/>
              </w:rPr>
            </w:pPr>
            <w:r>
              <w:rPr>
                <w:rFonts w:ascii="Arial" w:hAnsi="Arial" w:cs="Arial"/>
                <w:sz w:val="22"/>
                <w:szCs w:val="22"/>
                <w:lang w:val="en-US"/>
              </w:rPr>
              <w:t>See table 1</w:t>
            </w:r>
          </w:p>
        </w:tc>
        <w:tc>
          <w:tcPr>
            <w:tcW w:w="771" w:type="dxa"/>
            <w:shd w:val="clear" w:color="auto" w:fill="D5DCE4" w:themeFill="text2" w:themeFillTint="33"/>
          </w:tcPr>
          <w:p w14:paraId="619FCEDF" w14:textId="53D5C081"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1</w:t>
            </w:r>
          </w:p>
        </w:tc>
        <w:tc>
          <w:tcPr>
            <w:tcW w:w="713" w:type="dxa"/>
            <w:shd w:val="clear" w:color="auto" w:fill="D5DCE4" w:themeFill="text2" w:themeFillTint="33"/>
          </w:tcPr>
          <w:p w14:paraId="4AD02FFB" w14:textId="47EEDFDE"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2</w:t>
            </w:r>
          </w:p>
        </w:tc>
        <w:tc>
          <w:tcPr>
            <w:tcW w:w="705" w:type="dxa"/>
            <w:shd w:val="clear" w:color="auto" w:fill="D5DCE4" w:themeFill="text2" w:themeFillTint="33"/>
          </w:tcPr>
          <w:p w14:paraId="2FCD8A66" w14:textId="168A92E7" w:rsidR="004E34BA" w:rsidRPr="00933611" w:rsidRDefault="00E22FC5"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Level 3</w:t>
            </w:r>
          </w:p>
        </w:tc>
        <w:tc>
          <w:tcPr>
            <w:tcW w:w="1134" w:type="dxa"/>
            <w:shd w:val="clear" w:color="auto" w:fill="D5DCE4" w:themeFill="text2" w:themeFillTint="33"/>
          </w:tcPr>
          <w:p w14:paraId="7B433934" w14:textId="77777777" w:rsidR="004E34BA" w:rsidRDefault="004E34BA" w:rsidP="00933611">
            <w:pPr>
              <w:pStyle w:val="Default"/>
              <w:spacing w:before="120" w:after="120"/>
              <w:rPr>
                <w:rFonts w:ascii="Arial" w:hAnsi="Arial" w:cs="Arial"/>
                <w:sz w:val="22"/>
                <w:szCs w:val="22"/>
                <w:lang w:val="en-US"/>
              </w:rPr>
            </w:pPr>
          </w:p>
        </w:tc>
        <w:tc>
          <w:tcPr>
            <w:tcW w:w="850" w:type="dxa"/>
            <w:shd w:val="clear" w:color="auto" w:fill="D5DCE4" w:themeFill="text2" w:themeFillTint="33"/>
          </w:tcPr>
          <w:p w14:paraId="5CF66B09" w14:textId="77777777" w:rsidR="004E34BA" w:rsidRDefault="004E34BA" w:rsidP="00933611">
            <w:pPr>
              <w:pStyle w:val="Default"/>
              <w:spacing w:before="120" w:after="120"/>
              <w:rPr>
                <w:rFonts w:ascii="Arial" w:hAnsi="Arial" w:cs="Arial"/>
                <w:sz w:val="22"/>
                <w:szCs w:val="22"/>
                <w:lang w:val="en-US"/>
              </w:rPr>
            </w:pPr>
          </w:p>
        </w:tc>
        <w:tc>
          <w:tcPr>
            <w:tcW w:w="1276" w:type="dxa"/>
            <w:shd w:val="clear" w:color="auto" w:fill="D5DCE4" w:themeFill="text2" w:themeFillTint="33"/>
          </w:tcPr>
          <w:p w14:paraId="74752EE1" w14:textId="2110C888"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Knowledge</w:t>
            </w:r>
          </w:p>
        </w:tc>
        <w:tc>
          <w:tcPr>
            <w:tcW w:w="709" w:type="dxa"/>
            <w:shd w:val="clear" w:color="auto" w:fill="D5DCE4" w:themeFill="text2" w:themeFillTint="33"/>
          </w:tcPr>
          <w:p w14:paraId="4E945C2F" w14:textId="5FD11848"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Skills</w:t>
            </w:r>
          </w:p>
        </w:tc>
        <w:tc>
          <w:tcPr>
            <w:tcW w:w="1017" w:type="dxa"/>
            <w:shd w:val="clear" w:color="auto" w:fill="D5DCE4" w:themeFill="text2" w:themeFillTint="33"/>
          </w:tcPr>
          <w:p w14:paraId="2CA14706" w14:textId="0BA0D06D" w:rsidR="004E34BA" w:rsidRPr="00933611" w:rsidRDefault="00933611" w:rsidP="00933611">
            <w:pPr>
              <w:pStyle w:val="Default"/>
              <w:spacing w:before="120" w:after="120"/>
              <w:jc w:val="center"/>
              <w:rPr>
                <w:rFonts w:ascii="Arial" w:hAnsi="Arial" w:cs="Arial"/>
                <w:sz w:val="20"/>
                <w:szCs w:val="20"/>
                <w:lang w:val="en-US"/>
              </w:rPr>
            </w:pPr>
            <w:r w:rsidRPr="00933611">
              <w:rPr>
                <w:rFonts w:ascii="Arial" w:hAnsi="Arial" w:cs="Arial"/>
                <w:sz w:val="20"/>
                <w:szCs w:val="20"/>
                <w:lang w:val="en-US"/>
              </w:rPr>
              <w:t>Attitude</w:t>
            </w:r>
          </w:p>
        </w:tc>
      </w:tr>
      <w:tr w:rsidR="00565343" w14:paraId="16CE0696" w14:textId="77777777" w:rsidTr="00933611">
        <w:tc>
          <w:tcPr>
            <w:tcW w:w="1814" w:type="dxa"/>
          </w:tcPr>
          <w:p w14:paraId="0D813D09" w14:textId="2D56B435" w:rsidR="00565343" w:rsidRPr="00565343" w:rsidRDefault="00565343" w:rsidP="00565343">
            <w:pPr>
              <w:pStyle w:val="Default"/>
              <w:spacing w:before="60" w:after="60"/>
              <w:contextualSpacing/>
              <w:rPr>
                <w:rFonts w:ascii="Arial" w:hAnsi="Arial" w:cs="Arial"/>
                <w:sz w:val="20"/>
                <w:szCs w:val="20"/>
                <w:lang w:val="en-US"/>
              </w:rPr>
            </w:pPr>
            <w:r w:rsidRPr="00565343">
              <w:rPr>
                <w:rFonts w:ascii="Arial" w:hAnsi="Arial" w:cs="Arial"/>
                <w:sz w:val="20"/>
                <w:szCs w:val="20"/>
                <w:lang w:val="en-US"/>
              </w:rPr>
              <w:t xml:space="preserve">Lecturing (instructor-led /face to face) </w:t>
            </w:r>
          </w:p>
        </w:tc>
        <w:tc>
          <w:tcPr>
            <w:tcW w:w="1810" w:type="dxa"/>
          </w:tcPr>
          <w:p w14:paraId="320F4568" w14:textId="55AE02F0" w:rsidR="00565343" w:rsidRPr="00565343" w:rsidRDefault="00565343" w:rsidP="00565343">
            <w:pPr>
              <w:pStyle w:val="Default"/>
              <w:spacing w:before="60" w:after="60"/>
              <w:contextualSpacing/>
              <w:rPr>
                <w:rFonts w:ascii="Arial" w:hAnsi="Arial" w:cs="Arial"/>
                <w:sz w:val="20"/>
                <w:szCs w:val="20"/>
              </w:rPr>
            </w:pPr>
            <w:r w:rsidRPr="00565343">
              <w:rPr>
                <w:rFonts w:ascii="Arial" w:hAnsi="Arial" w:cs="Arial"/>
                <w:sz w:val="20"/>
                <w:szCs w:val="20"/>
              </w:rPr>
              <w:t xml:space="preserve">1, 2, 3, 5, 6, 7, 8, 9, 10 , 11, 12, 13, 14, 16 </w:t>
            </w:r>
          </w:p>
        </w:tc>
        <w:tc>
          <w:tcPr>
            <w:tcW w:w="771" w:type="dxa"/>
          </w:tcPr>
          <w:p w14:paraId="3DDD21AB" w14:textId="77777777" w:rsidR="00565343" w:rsidRDefault="00565343" w:rsidP="004D6F6E">
            <w:pPr>
              <w:pStyle w:val="Default"/>
              <w:spacing w:before="60" w:after="60"/>
              <w:contextualSpacing/>
              <w:jc w:val="center"/>
              <w:rPr>
                <w:rFonts w:ascii="Arial" w:hAnsi="Arial" w:cs="Arial"/>
                <w:sz w:val="20"/>
                <w:szCs w:val="20"/>
                <w:lang w:val="en-US"/>
              </w:rPr>
            </w:pPr>
          </w:p>
          <w:p w14:paraId="0EE67708" w14:textId="49F457E7"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6701BAA9" w14:textId="77777777" w:rsidR="00565343" w:rsidRDefault="00565343" w:rsidP="004D6F6E">
            <w:pPr>
              <w:pStyle w:val="Default"/>
              <w:spacing w:before="60" w:after="60"/>
              <w:contextualSpacing/>
              <w:jc w:val="center"/>
              <w:rPr>
                <w:rFonts w:ascii="Arial" w:hAnsi="Arial" w:cs="Arial"/>
                <w:sz w:val="20"/>
                <w:szCs w:val="20"/>
                <w:lang w:val="en-US"/>
              </w:rPr>
            </w:pPr>
          </w:p>
          <w:p w14:paraId="3A7135FD" w14:textId="6FC4ABD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6811C702" w14:textId="77777777" w:rsidR="00565343" w:rsidRDefault="00565343" w:rsidP="004D6F6E">
            <w:pPr>
              <w:pStyle w:val="Default"/>
              <w:spacing w:before="60" w:after="60"/>
              <w:contextualSpacing/>
              <w:jc w:val="center"/>
              <w:rPr>
                <w:rFonts w:ascii="Arial" w:hAnsi="Arial" w:cs="Arial"/>
                <w:sz w:val="20"/>
                <w:szCs w:val="20"/>
                <w:lang w:val="en-US"/>
              </w:rPr>
            </w:pPr>
          </w:p>
          <w:p w14:paraId="2430FAB6" w14:textId="6D516EB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6E1BD56F" w14:textId="77777777" w:rsidR="00565343" w:rsidRDefault="00565343" w:rsidP="004D6F6E">
            <w:pPr>
              <w:pStyle w:val="Default"/>
              <w:spacing w:before="60" w:after="60"/>
              <w:contextualSpacing/>
              <w:jc w:val="center"/>
              <w:rPr>
                <w:rFonts w:ascii="Arial" w:hAnsi="Arial" w:cs="Arial"/>
                <w:sz w:val="20"/>
                <w:szCs w:val="20"/>
                <w:lang w:val="en-US"/>
              </w:rPr>
            </w:pPr>
          </w:p>
          <w:p w14:paraId="060EDCC1" w14:textId="5BB94869"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850" w:type="dxa"/>
          </w:tcPr>
          <w:p w14:paraId="63015D14" w14:textId="77777777" w:rsidR="00565343" w:rsidRDefault="00565343" w:rsidP="004D6F6E">
            <w:pPr>
              <w:pStyle w:val="Default"/>
              <w:spacing w:before="60" w:after="60"/>
              <w:contextualSpacing/>
              <w:jc w:val="center"/>
              <w:rPr>
                <w:rFonts w:ascii="Arial" w:hAnsi="Arial" w:cs="Arial"/>
                <w:sz w:val="20"/>
                <w:szCs w:val="20"/>
                <w:lang w:val="en-US"/>
              </w:rPr>
            </w:pPr>
          </w:p>
          <w:p w14:paraId="0478967D" w14:textId="38DF20FD"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03379A47" w14:textId="522E90A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1276" w:type="dxa"/>
          </w:tcPr>
          <w:p w14:paraId="7911D7E3" w14:textId="77777777" w:rsidR="00565343" w:rsidRDefault="00565343" w:rsidP="004D6F6E">
            <w:pPr>
              <w:pStyle w:val="Default"/>
              <w:spacing w:before="60" w:after="60"/>
              <w:contextualSpacing/>
              <w:jc w:val="center"/>
              <w:rPr>
                <w:rFonts w:ascii="Arial" w:hAnsi="Arial" w:cs="Arial"/>
                <w:sz w:val="20"/>
                <w:szCs w:val="20"/>
                <w:lang w:val="en-US"/>
              </w:rPr>
            </w:pPr>
          </w:p>
          <w:p w14:paraId="0726582F" w14:textId="6C2596AA"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77A2E4CB" w14:textId="77777777" w:rsidR="00565343" w:rsidRDefault="00565343" w:rsidP="004D6F6E">
            <w:pPr>
              <w:pStyle w:val="Default"/>
              <w:spacing w:before="60" w:after="60"/>
              <w:contextualSpacing/>
              <w:jc w:val="center"/>
              <w:rPr>
                <w:rFonts w:ascii="Arial" w:hAnsi="Arial" w:cs="Arial"/>
                <w:sz w:val="20"/>
                <w:szCs w:val="20"/>
                <w:lang w:val="en-US"/>
              </w:rPr>
            </w:pPr>
          </w:p>
          <w:p w14:paraId="6511B401" w14:textId="1E6A85FC"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017" w:type="dxa"/>
          </w:tcPr>
          <w:p w14:paraId="0CCB09A1" w14:textId="77777777" w:rsidR="00A1301C" w:rsidRDefault="00A1301C" w:rsidP="004D6F6E">
            <w:pPr>
              <w:pStyle w:val="Default"/>
              <w:spacing w:before="60" w:after="60"/>
              <w:contextualSpacing/>
              <w:jc w:val="center"/>
              <w:rPr>
                <w:rFonts w:ascii="Arial" w:hAnsi="Arial" w:cs="Arial"/>
                <w:sz w:val="20"/>
                <w:szCs w:val="20"/>
                <w:lang w:val="en-US"/>
              </w:rPr>
            </w:pPr>
          </w:p>
          <w:p w14:paraId="6A026956" w14:textId="6FAE4CF3"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73336C48" w14:textId="2B49CFBC" w:rsidR="00565343" w:rsidRPr="00565343" w:rsidRDefault="00565343"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A1301C" w14:paraId="62525469" w14:textId="77777777" w:rsidTr="00933611">
        <w:tc>
          <w:tcPr>
            <w:tcW w:w="1814" w:type="dxa"/>
          </w:tcPr>
          <w:p w14:paraId="78DF68DA" w14:textId="72359E18" w:rsidR="00A1301C" w:rsidRPr="00565343" w:rsidRDefault="00A1301C" w:rsidP="00A1301C">
            <w:pPr>
              <w:pStyle w:val="Default"/>
              <w:spacing w:before="60" w:after="60"/>
              <w:contextualSpacing/>
              <w:rPr>
                <w:rFonts w:ascii="Arial" w:hAnsi="Arial" w:cs="Arial"/>
                <w:sz w:val="20"/>
                <w:szCs w:val="20"/>
                <w:lang w:val="en-US"/>
              </w:rPr>
            </w:pPr>
            <w:r w:rsidRPr="00565343">
              <w:rPr>
                <w:rFonts w:ascii="Arial" w:hAnsi="Arial" w:cs="Arial"/>
                <w:sz w:val="20"/>
                <w:szCs w:val="20"/>
                <w:lang w:val="en-US"/>
              </w:rPr>
              <w:t xml:space="preserve">Assisted learning (mentoring </w:t>
            </w:r>
          </w:p>
        </w:tc>
        <w:tc>
          <w:tcPr>
            <w:tcW w:w="1810" w:type="dxa"/>
          </w:tcPr>
          <w:p w14:paraId="2DC67486" w14:textId="5291657D" w:rsidR="00A1301C" w:rsidRPr="00565343" w:rsidRDefault="00A1301C" w:rsidP="00A1301C">
            <w:pPr>
              <w:pStyle w:val="Default"/>
              <w:spacing w:before="60" w:after="60"/>
              <w:contextualSpacing/>
              <w:rPr>
                <w:rFonts w:ascii="Arial" w:hAnsi="Arial" w:cs="Arial"/>
                <w:sz w:val="20"/>
                <w:szCs w:val="20"/>
              </w:rPr>
            </w:pPr>
            <w:r w:rsidRPr="00565343">
              <w:rPr>
                <w:rFonts w:ascii="Arial" w:hAnsi="Arial" w:cs="Arial"/>
                <w:sz w:val="20"/>
                <w:szCs w:val="20"/>
              </w:rPr>
              <w:t xml:space="preserve">1, 2, 3, 5, 6, 7, 8, 9, 10, 11, 12, 13, 14, 15, 16 </w:t>
            </w:r>
          </w:p>
        </w:tc>
        <w:tc>
          <w:tcPr>
            <w:tcW w:w="771" w:type="dxa"/>
          </w:tcPr>
          <w:p w14:paraId="361F9E28" w14:textId="77777777" w:rsidR="00A1301C" w:rsidRDefault="00A1301C" w:rsidP="004D6F6E">
            <w:pPr>
              <w:pStyle w:val="Default"/>
              <w:spacing w:before="60" w:after="60"/>
              <w:contextualSpacing/>
              <w:jc w:val="center"/>
              <w:rPr>
                <w:rFonts w:ascii="Arial" w:hAnsi="Arial" w:cs="Arial"/>
                <w:sz w:val="20"/>
                <w:szCs w:val="20"/>
                <w:lang w:val="en-US"/>
              </w:rPr>
            </w:pPr>
          </w:p>
          <w:p w14:paraId="3170FFF0" w14:textId="76034556"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687E827" w14:textId="77777777" w:rsidR="00A1301C" w:rsidRDefault="00A1301C" w:rsidP="004D6F6E">
            <w:pPr>
              <w:pStyle w:val="Default"/>
              <w:spacing w:before="60" w:after="60"/>
              <w:contextualSpacing/>
              <w:jc w:val="center"/>
              <w:rPr>
                <w:rFonts w:ascii="Arial" w:hAnsi="Arial" w:cs="Arial"/>
                <w:sz w:val="20"/>
                <w:szCs w:val="20"/>
                <w:lang w:val="en-US"/>
              </w:rPr>
            </w:pPr>
          </w:p>
          <w:p w14:paraId="57176A0F" w14:textId="56E2205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C00AE42" w14:textId="77777777" w:rsidR="00A1301C" w:rsidRDefault="00A1301C" w:rsidP="004D6F6E">
            <w:pPr>
              <w:pStyle w:val="Default"/>
              <w:spacing w:before="60" w:after="60"/>
              <w:contextualSpacing/>
              <w:jc w:val="center"/>
              <w:rPr>
                <w:rFonts w:ascii="Arial" w:hAnsi="Arial" w:cs="Arial"/>
                <w:sz w:val="20"/>
                <w:szCs w:val="20"/>
                <w:lang w:val="en-US"/>
              </w:rPr>
            </w:pPr>
          </w:p>
          <w:p w14:paraId="384CB36A" w14:textId="0129FA5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42757F59" w14:textId="77777777" w:rsidR="00A1301C" w:rsidRDefault="00A1301C" w:rsidP="004D6F6E">
            <w:pPr>
              <w:pStyle w:val="Default"/>
              <w:spacing w:before="60" w:after="60"/>
              <w:contextualSpacing/>
              <w:jc w:val="center"/>
              <w:rPr>
                <w:rFonts w:ascii="Arial" w:hAnsi="Arial" w:cs="Arial"/>
                <w:sz w:val="20"/>
                <w:szCs w:val="20"/>
                <w:lang w:val="en-US"/>
              </w:rPr>
            </w:pPr>
          </w:p>
          <w:p w14:paraId="718BCDE9" w14:textId="30A34576"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850" w:type="dxa"/>
          </w:tcPr>
          <w:p w14:paraId="02AC93CA" w14:textId="77777777" w:rsidR="00A1301C" w:rsidRDefault="00A1301C" w:rsidP="004D6F6E">
            <w:pPr>
              <w:pStyle w:val="Default"/>
              <w:spacing w:before="60" w:after="60"/>
              <w:contextualSpacing/>
              <w:jc w:val="center"/>
              <w:rPr>
                <w:rFonts w:ascii="Arial" w:hAnsi="Arial" w:cs="Arial"/>
                <w:sz w:val="20"/>
                <w:szCs w:val="20"/>
                <w:lang w:val="en-US"/>
              </w:rPr>
            </w:pPr>
          </w:p>
          <w:p w14:paraId="31AE70A5" w14:textId="7777777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1B674CC6" w14:textId="0C242FA1"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1276" w:type="dxa"/>
          </w:tcPr>
          <w:p w14:paraId="6343FB1E" w14:textId="77777777" w:rsidR="00A1301C" w:rsidRDefault="00A1301C" w:rsidP="004D6F6E">
            <w:pPr>
              <w:pStyle w:val="Default"/>
              <w:spacing w:before="60" w:after="60"/>
              <w:contextualSpacing/>
              <w:jc w:val="center"/>
              <w:rPr>
                <w:rFonts w:ascii="Arial" w:hAnsi="Arial" w:cs="Arial"/>
                <w:sz w:val="20"/>
                <w:szCs w:val="20"/>
                <w:lang w:val="en-US"/>
              </w:rPr>
            </w:pPr>
          </w:p>
          <w:p w14:paraId="64F8F569" w14:textId="4205A09D"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6CEF8465" w14:textId="77777777" w:rsidR="00A1301C" w:rsidRDefault="00A1301C" w:rsidP="004D6F6E">
            <w:pPr>
              <w:pStyle w:val="Default"/>
              <w:spacing w:before="60" w:after="60"/>
              <w:contextualSpacing/>
              <w:jc w:val="center"/>
              <w:rPr>
                <w:rFonts w:ascii="Arial" w:hAnsi="Arial" w:cs="Arial"/>
                <w:sz w:val="20"/>
                <w:szCs w:val="20"/>
                <w:lang w:val="en-US"/>
              </w:rPr>
            </w:pPr>
          </w:p>
          <w:p w14:paraId="3DEBA0CD" w14:textId="3BB6FCF8"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017" w:type="dxa"/>
          </w:tcPr>
          <w:p w14:paraId="76138DAF" w14:textId="77777777" w:rsidR="00A1301C" w:rsidRDefault="00A1301C" w:rsidP="004D6F6E">
            <w:pPr>
              <w:pStyle w:val="Default"/>
              <w:spacing w:before="60" w:after="60"/>
              <w:contextualSpacing/>
              <w:jc w:val="center"/>
              <w:rPr>
                <w:rFonts w:ascii="Arial" w:hAnsi="Arial" w:cs="Arial"/>
                <w:sz w:val="20"/>
                <w:szCs w:val="20"/>
                <w:lang w:val="en-US"/>
              </w:rPr>
            </w:pPr>
          </w:p>
          <w:p w14:paraId="672F5960" w14:textId="77777777"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1384A248" w14:textId="1E8499C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A1301C" w14:paraId="53393FB6" w14:textId="77777777" w:rsidTr="00933611">
        <w:tc>
          <w:tcPr>
            <w:tcW w:w="1814" w:type="dxa"/>
          </w:tcPr>
          <w:p w14:paraId="6F34D5EF" w14:textId="45E8EE5F" w:rsidR="00A1301C" w:rsidRPr="00565343" w:rsidRDefault="00A1301C" w:rsidP="00A1301C">
            <w:pPr>
              <w:pStyle w:val="Default"/>
              <w:spacing w:before="60" w:after="60"/>
              <w:contextualSpacing/>
              <w:rPr>
                <w:rFonts w:ascii="Arial" w:hAnsi="Arial" w:cs="Arial"/>
                <w:sz w:val="20"/>
                <w:szCs w:val="20"/>
              </w:rPr>
            </w:pPr>
            <w:r w:rsidRPr="00565343">
              <w:rPr>
                <w:rFonts w:ascii="Arial" w:hAnsi="Arial" w:cs="Arial"/>
                <w:sz w:val="20"/>
                <w:szCs w:val="20"/>
              </w:rPr>
              <w:t xml:space="preserve">e-learning </w:t>
            </w:r>
          </w:p>
        </w:tc>
        <w:tc>
          <w:tcPr>
            <w:tcW w:w="1810" w:type="dxa"/>
          </w:tcPr>
          <w:p w14:paraId="59002A4F" w14:textId="3431742E" w:rsidR="00A1301C" w:rsidRPr="00565343" w:rsidRDefault="00A1301C" w:rsidP="00A1301C">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58FCC965" w14:textId="77777777" w:rsidR="00A1301C" w:rsidRDefault="00A1301C" w:rsidP="004D6F6E">
            <w:pPr>
              <w:pStyle w:val="Default"/>
              <w:spacing w:before="60" w:after="60"/>
              <w:contextualSpacing/>
              <w:jc w:val="center"/>
              <w:rPr>
                <w:rFonts w:ascii="Arial" w:hAnsi="Arial" w:cs="Arial"/>
                <w:sz w:val="20"/>
                <w:szCs w:val="20"/>
                <w:lang w:val="en-US"/>
              </w:rPr>
            </w:pPr>
          </w:p>
          <w:p w14:paraId="7663F588" w14:textId="74C6FC35"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10C67943" w14:textId="77777777" w:rsidR="00A1301C" w:rsidRDefault="00A1301C" w:rsidP="004D6F6E">
            <w:pPr>
              <w:pStyle w:val="Default"/>
              <w:spacing w:before="60" w:after="60"/>
              <w:contextualSpacing/>
              <w:jc w:val="center"/>
              <w:rPr>
                <w:rFonts w:ascii="Arial" w:hAnsi="Arial" w:cs="Arial"/>
                <w:sz w:val="20"/>
                <w:szCs w:val="20"/>
                <w:lang w:val="en-US"/>
              </w:rPr>
            </w:pPr>
          </w:p>
          <w:p w14:paraId="73CF64A1" w14:textId="2926CA7F"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503324BB" w14:textId="77777777" w:rsidR="00A1301C" w:rsidRDefault="00A1301C" w:rsidP="004D6F6E">
            <w:pPr>
              <w:pStyle w:val="Default"/>
              <w:spacing w:before="60" w:after="60"/>
              <w:contextualSpacing/>
              <w:jc w:val="center"/>
              <w:rPr>
                <w:rFonts w:ascii="Arial" w:hAnsi="Arial" w:cs="Arial"/>
                <w:sz w:val="20"/>
                <w:szCs w:val="20"/>
                <w:lang w:val="en-US"/>
              </w:rPr>
            </w:pPr>
          </w:p>
          <w:p w14:paraId="76546900" w14:textId="1460290B"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201801C2" w14:textId="77777777" w:rsidR="00A1301C" w:rsidRDefault="00A1301C" w:rsidP="004D6F6E">
            <w:pPr>
              <w:pStyle w:val="Default"/>
              <w:spacing w:before="60" w:after="60"/>
              <w:contextualSpacing/>
              <w:jc w:val="center"/>
              <w:rPr>
                <w:rFonts w:ascii="Arial" w:hAnsi="Arial" w:cs="Arial"/>
                <w:sz w:val="20"/>
                <w:szCs w:val="20"/>
                <w:lang w:val="en-US"/>
              </w:rPr>
            </w:pPr>
          </w:p>
          <w:p w14:paraId="1F4D103A" w14:textId="6B5771A5"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6A7431D9" w14:textId="09145199" w:rsidR="00A1301C" w:rsidRPr="00565343" w:rsidRDefault="00A1301C" w:rsidP="004D6F6E">
            <w:pPr>
              <w:pStyle w:val="Default"/>
              <w:spacing w:before="60" w:after="60"/>
              <w:contextualSpacing/>
              <w:jc w:val="center"/>
              <w:rPr>
                <w:rFonts w:ascii="Arial" w:hAnsi="Arial" w:cs="Arial"/>
                <w:sz w:val="20"/>
                <w:szCs w:val="20"/>
                <w:lang w:val="en-US"/>
              </w:rPr>
            </w:pPr>
          </w:p>
        </w:tc>
        <w:tc>
          <w:tcPr>
            <w:tcW w:w="1276" w:type="dxa"/>
          </w:tcPr>
          <w:p w14:paraId="3424CB41" w14:textId="77777777" w:rsidR="00A1301C" w:rsidRDefault="00A1301C" w:rsidP="004D6F6E">
            <w:pPr>
              <w:pStyle w:val="Default"/>
              <w:spacing w:before="60" w:after="60"/>
              <w:contextualSpacing/>
              <w:jc w:val="center"/>
              <w:rPr>
                <w:rFonts w:ascii="Arial" w:hAnsi="Arial" w:cs="Arial"/>
                <w:sz w:val="20"/>
                <w:szCs w:val="20"/>
                <w:lang w:val="en-US"/>
              </w:rPr>
            </w:pPr>
          </w:p>
          <w:p w14:paraId="06A93531" w14:textId="029639FC"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9" w:type="dxa"/>
          </w:tcPr>
          <w:p w14:paraId="5B7EDB52" w14:textId="77777777" w:rsidR="00D23811" w:rsidRDefault="00D23811" w:rsidP="004D6F6E">
            <w:pPr>
              <w:pStyle w:val="Default"/>
              <w:spacing w:before="60" w:after="60"/>
              <w:contextualSpacing/>
              <w:jc w:val="center"/>
              <w:rPr>
                <w:rFonts w:ascii="Arial" w:hAnsi="Arial" w:cs="Arial"/>
                <w:sz w:val="20"/>
                <w:szCs w:val="20"/>
                <w:lang w:val="en-US"/>
              </w:rPr>
            </w:pPr>
          </w:p>
          <w:p w14:paraId="246A46BC" w14:textId="2CB0B5A0" w:rsidR="00A1301C"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52E3709C" w14:textId="77777777" w:rsidR="00A1301C" w:rsidRDefault="00A1301C" w:rsidP="004D6F6E">
            <w:pPr>
              <w:pStyle w:val="Default"/>
              <w:spacing w:before="60" w:after="60"/>
              <w:contextualSpacing/>
              <w:jc w:val="center"/>
              <w:rPr>
                <w:rFonts w:ascii="Arial" w:hAnsi="Arial" w:cs="Arial"/>
                <w:sz w:val="20"/>
                <w:szCs w:val="20"/>
                <w:lang w:val="en-US"/>
              </w:rPr>
            </w:pPr>
          </w:p>
          <w:p w14:paraId="1C285B0A" w14:textId="34D205D5" w:rsidR="00A1301C" w:rsidRPr="00565343" w:rsidRDefault="00A1301C"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r>
      <w:tr w:rsidR="00D23811" w14:paraId="0DD4FB20" w14:textId="77777777" w:rsidTr="00933611">
        <w:tc>
          <w:tcPr>
            <w:tcW w:w="1814" w:type="dxa"/>
          </w:tcPr>
          <w:p w14:paraId="0B7D1917" w14:textId="4E52B790"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Computer-based training </w:t>
            </w:r>
          </w:p>
        </w:tc>
        <w:tc>
          <w:tcPr>
            <w:tcW w:w="1810" w:type="dxa"/>
          </w:tcPr>
          <w:p w14:paraId="59382BC5" w14:textId="4ED2C315"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4FA8CE55" w14:textId="77777777" w:rsidR="00D23811" w:rsidRDefault="00D23811" w:rsidP="004D6F6E">
            <w:pPr>
              <w:pStyle w:val="Default"/>
              <w:spacing w:before="60" w:after="60"/>
              <w:contextualSpacing/>
              <w:jc w:val="center"/>
              <w:rPr>
                <w:rFonts w:ascii="Arial" w:hAnsi="Arial" w:cs="Arial"/>
                <w:sz w:val="20"/>
                <w:szCs w:val="20"/>
                <w:lang w:val="en-US"/>
              </w:rPr>
            </w:pPr>
          </w:p>
          <w:p w14:paraId="5AF4090B" w14:textId="1A007BC8"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5AFEE55D" w14:textId="77777777" w:rsidR="00D23811" w:rsidRDefault="00D23811" w:rsidP="004D6F6E">
            <w:pPr>
              <w:pStyle w:val="Default"/>
              <w:spacing w:before="60" w:after="60"/>
              <w:contextualSpacing/>
              <w:jc w:val="center"/>
              <w:rPr>
                <w:rFonts w:ascii="Arial" w:hAnsi="Arial" w:cs="Arial"/>
                <w:sz w:val="20"/>
                <w:szCs w:val="20"/>
                <w:lang w:val="en-US"/>
              </w:rPr>
            </w:pPr>
          </w:p>
          <w:p w14:paraId="5F0BDB16" w14:textId="7FB213F2"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4F2438B" w14:textId="77777777" w:rsidR="00D23811" w:rsidRDefault="00D23811" w:rsidP="004D6F6E">
            <w:pPr>
              <w:pStyle w:val="Default"/>
              <w:spacing w:before="60" w:after="60"/>
              <w:contextualSpacing/>
              <w:jc w:val="center"/>
              <w:rPr>
                <w:rFonts w:ascii="Arial" w:hAnsi="Arial" w:cs="Arial"/>
                <w:sz w:val="20"/>
                <w:szCs w:val="20"/>
                <w:lang w:val="en-US"/>
              </w:rPr>
            </w:pPr>
          </w:p>
          <w:p w14:paraId="64E0D101" w14:textId="4DFA2D15"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47393B66" w14:textId="77777777" w:rsidR="00D23811" w:rsidRDefault="00D23811" w:rsidP="004D6F6E">
            <w:pPr>
              <w:pStyle w:val="Default"/>
              <w:spacing w:before="60" w:after="60"/>
              <w:contextualSpacing/>
              <w:jc w:val="center"/>
              <w:rPr>
                <w:rFonts w:ascii="Arial" w:hAnsi="Arial" w:cs="Arial"/>
                <w:sz w:val="20"/>
                <w:szCs w:val="20"/>
                <w:lang w:val="en-US"/>
              </w:rPr>
            </w:pPr>
          </w:p>
          <w:p w14:paraId="1FBEF06D" w14:textId="79A8864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7B1A5000"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6C7B9A72" w14:textId="77777777" w:rsidR="00D23811" w:rsidRDefault="00D23811" w:rsidP="004D6F6E">
            <w:pPr>
              <w:pStyle w:val="Default"/>
              <w:spacing w:before="60" w:after="60"/>
              <w:contextualSpacing/>
              <w:jc w:val="center"/>
              <w:rPr>
                <w:rFonts w:ascii="Arial" w:hAnsi="Arial" w:cs="Arial"/>
                <w:sz w:val="20"/>
                <w:szCs w:val="20"/>
                <w:lang w:val="en-US"/>
              </w:rPr>
            </w:pPr>
          </w:p>
          <w:p w14:paraId="5CE0F0FD" w14:textId="7777777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3B7BF800" w14:textId="7B19D661"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21855E88" w14:textId="77777777" w:rsidR="00D23811" w:rsidRDefault="00D23811" w:rsidP="004D6F6E">
            <w:pPr>
              <w:pStyle w:val="Default"/>
              <w:spacing w:before="60" w:after="60"/>
              <w:contextualSpacing/>
              <w:jc w:val="center"/>
              <w:rPr>
                <w:rFonts w:ascii="Arial" w:hAnsi="Arial" w:cs="Arial"/>
                <w:sz w:val="20"/>
                <w:szCs w:val="20"/>
                <w:lang w:val="en-US"/>
              </w:rPr>
            </w:pPr>
          </w:p>
          <w:p w14:paraId="1DE5F656" w14:textId="14883A49"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1A280F05" w14:textId="77777777" w:rsidR="00D23811" w:rsidRPr="00565343" w:rsidRDefault="00D23811" w:rsidP="004D6F6E">
            <w:pPr>
              <w:pStyle w:val="Default"/>
              <w:spacing w:before="60" w:after="60"/>
              <w:contextualSpacing/>
              <w:jc w:val="center"/>
              <w:rPr>
                <w:rFonts w:ascii="Arial" w:hAnsi="Arial" w:cs="Arial"/>
                <w:sz w:val="20"/>
                <w:szCs w:val="20"/>
                <w:lang w:val="en-US"/>
              </w:rPr>
            </w:pPr>
          </w:p>
        </w:tc>
      </w:tr>
      <w:tr w:rsidR="00D23811" w14:paraId="58B4CB64" w14:textId="77777777" w:rsidTr="00933611">
        <w:tc>
          <w:tcPr>
            <w:tcW w:w="1814" w:type="dxa"/>
          </w:tcPr>
          <w:p w14:paraId="3EB2B8F7" w14:textId="404B749E"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Multimedia-based training </w:t>
            </w:r>
          </w:p>
        </w:tc>
        <w:tc>
          <w:tcPr>
            <w:tcW w:w="1810" w:type="dxa"/>
          </w:tcPr>
          <w:p w14:paraId="696EBA5D" w14:textId="690574C3"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1,2,3,4,5,8,12,13,14,15,16 </w:t>
            </w:r>
          </w:p>
        </w:tc>
        <w:tc>
          <w:tcPr>
            <w:tcW w:w="771" w:type="dxa"/>
          </w:tcPr>
          <w:p w14:paraId="4DB21B0C" w14:textId="77777777" w:rsidR="00D23811" w:rsidRDefault="00D23811" w:rsidP="004D6F6E">
            <w:pPr>
              <w:pStyle w:val="Default"/>
              <w:spacing w:before="60" w:after="60"/>
              <w:contextualSpacing/>
              <w:jc w:val="center"/>
              <w:rPr>
                <w:rFonts w:ascii="Arial" w:hAnsi="Arial" w:cs="Arial"/>
                <w:sz w:val="20"/>
                <w:szCs w:val="20"/>
                <w:lang w:val="en-US"/>
              </w:rPr>
            </w:pPr>
          </w:p>
          <w:p w14:paraId="57F06B6F" w14:textId="44C4712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F35BE2F" w14:textId="77777777" w:rsidR="00D23811" w:rsidRDefault="00D23811" w:rsidP="004D6F6E">
            <w:pPr>
              <w:pStyle w:val="Default"/>
              <w:spacing w:before="60" w:after="60"/>
              <w:contextualSpacing/>
              <w:jc w:val="center"/>
              <w:rPr>
                <w:rFonts w:ascii="Arial" w:hAnsi="Arial" w:cs="Arial"/>
                <w:sz w:val="20"/>
                <w:szCs w:val="20"/>
                <w:lang w:val="en-US"/>
              </w:rPr>
            </w:pPr>
          </w:p>
          <w:p w14:paraId="3D565F82" w14:textId="0BCDE2D3"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48372A5" w14:textId="77777777" w:rsidR="00D23811" w:rsidRDefault="00D23811" w:rsidP="004D6F6E">
            <w:pPr>
              <w:pStyle w:val="Default"/>
              <w:spacing w:before="60" w:after="60"/>
              <w:contextualSpacing/>
              <w:jc w:val="center"/>
              <w:rPr>
                <w:rFonts w:ascii="Arial" w:hAnsi="Arial" w:cs="Arial"/>
                <w:sz w:val="20"/>
                <w:szCs w:val="20"/>
                <w:lang w:val="en-US"/>
              </w:rPr>
            </w:pPr>
          </w:p>
          <w:p w14:paraId="359AE46E" w14:textId="71D21468"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1134" w:type="dxa"/>
          </w:tcPr>
          <w:p w14:paraId="2365CC59" w14:textId="77777777" w:rsidR="00D23811" w:rsidRDefault="00D23811" w:rsidP="004D6F6E">
            <w:pPr>
              <w:pStyle w:val="Default"/>
              <w:spacing w:before="60" w:after="60"/>
              <w:contextualSpacing/>
              <w:jc w:val="center"/>
              <w:rPr>
                <w:rFonts w:ascii="Arial" w:hAnsi="Arial" w:cs="Arial"/>
                <w:sz w:val="20"/>
                <w:szCs w:val="20"/>
                <w:lang w:val="en-US"/>
              </w:rPr>
            </w:pPr>
          </w:p>
          <w:p w14:paraId="123A2083" w14:textId="135D41D6"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5AFDFF2E"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4B9C08AB" w14:textId="77777777" w:rsidR="00D23811" w:rsidRDefault="00D23811" w:rsidP="004D6F6E">
            <w:pPr>
              <w:pStyle w:val="Default"/>
              <w:spacing w:before="60" w:after="60"/>
              <w:contextualSpacing/>
              <w:jc w:val="center"/>
              <w:rPr>
                <w:rFonts w:ascii="Arial" w:hAnsi="Arial" w:cs="Arial"/>
                <w:sz w:val="20"/>
                <w:szCs w:val="20"/>
                <w:lang w:val="en-US"/>
              </w:rPr>
            </w:pPr>
          </w:p>
          <w:p w14:paraId="3C057870" w14:textId="77777777"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5D336D63" w14:textId="38EA453E"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5A00523C" w14:textId="77777777" w:rsidR="00D23811" w:rsidRDefault="00D23811" w:rsidP="004D6F6E">
            <w:pPr>
              <w:pStyle w:val="Default"/>
              <w:spacing w:before="60" w:after="60"/>
              <w:contextualSpacing/>
              <w:jc w:val="center"/>
              <w:rPr>
                <w:rFonts w:ascii="Arial" w:hAnsi="Arial" w:cs="Arial"/>
                <w:sz w:val="20"/>
                <w:szCs w:val="20"/>
                <w:lang w:val="en-US"/>
              </w:rPr>
            </w:pPr>
          </w:p>
          <w:p w14:paraId="18F85B77" w14:textId="595FA53B"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35DFCE6B" w14:textId="77777777" w:rsidR="00D23811" w:rsidRDefault="00D23811" w:rsidP="004D6F6E">
            <w:pPr>
              <w:pStyle w:val="Default"/>
              <w:spacing w:before="60" w:after="60"/>
              <w:contextualSpacing/>
              <w:jc w:val="center"/>
              <w:rPr>
                <w:rFonts w:ascii="Arial" w:hAnsi="Arial" w:cs="Arial"/>
                <w:sz w:val="20"/>
                <w:szCs w:val="20"/>
                <w:lang w:val="en-US"/>
              </w:rPr>
            </w:pPr>
          </w:p>
          <w:p w14:paraId="0AD9984F" w14:textId="65FEA8AC"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r>
      <w:tr w:rsidR="00D23811" w14:paraId="7FA03CE0" w14:textId="77777777" w:rsidTr="00933611">
        <w:tc>
          <w:tcPr>
            <w:tcW w:w="1814" w:type="dxa"/>
          </w:tcPr>
          <w:p w14:paraId="2AEB9A1D" w14:textId="26142842"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Web-based training (WBT) </w:t>
            </w:r>
          </w:p>
        </w:tc>
        <w:tc>
          <w:tcPr>
            <w:tcW w:w="1810" w:type="dxa"/>
          </w:tcPr>
          <w:p w14:paraId="2B841BC2" w14:textId="59485E26"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1,2,3,4,5,8,12,14,15,16 </w:t>
            </w:r>
          </w:p>
        </w:tc>
        <w:tc>
          <w:tcPr>
            <w:tcW w:w="771" w:type="dxa"/>
          </w:tcPr>
          <w:p w14:paraId="53890E35" w14:textId="77777777" w:rsidR="00D23811" w:rsidRDefault="00D23811" w:rsidP="004D6F6E">
            <w:pPr>
              <w:pStyle w:val="Default"/>
              <w:spacing w:before="60" w:after="60"/>
              <w:contextualSpacing/>
              <w:jc w:val="center"/>
              <w:rPr>
                <w:rFonts w:ascii="Arial" w:hAnsi="Arial" w:cs="Arial"/>
                <w:sz w:val="20"/>
                <w:szCs w:val="20"/>
                <w:lang w:val="en-US"/>
              </w:rPr>
            </w:pPr>
          </w:p>
          <w:p w14:paraId="0629B76C" w14:textId="4BF2E37D"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96B3D37" w14:textId="77777777" w:rsidR="00D23811" w:rsidRDefault="00D23811" w:rsidP="004D6F6E">
            <w:pPr>
              <w:pStyle w:val="Default"/>
              <w:spacing w:before="60" w:after="60"/>
              <w:contextualSpacing/>
              <w:jc w:val="center"/>
              <w:rPr>
                <w:rFonts w:ascii="Arial" w:hAnsi="Arial" w:cs="Arial"/>
                <w:sz w:val="20"/>
                <w:szCs w:val="20"/>
                <w:lang w:val="en-US"/>
              </w:rPr>
            </w:pPr>
          </w:p>
          <w:p w14:paraId="096E6AD4" w14:textId="2218678F"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2D9C553B" w14:textId="77777777" w:rsidR="00D23811" w:rsidRDefault="00D23811" w:rsidP="004D6F6E">
            <w:pPr>
              <w:pStyle w:val="Default"/>
              <w:spacing w:before="60" w:after="60"/>
              <w:contextualSpacing/>
              <w:jc w:val="center"/>
              <w:rPr>
                <w:rFonts w:ascii="Arial" w:hAnsi="Arial" w:cs="Arial"/>
                <w:sz w:val="20"/>
                <w:szCs w:val="20"/>
                <w:lang w:val="en-US"/>
              </w:rPr>
            </w:pPr>
          </w:p>
          <w:p w14:paraId="6C04EA28" w14:textId="617E8888"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54AB4E0C" w14:textId="77777777" w:rsidR="00D23811" w:rsidRDefault="00D23811" w:rsidP="004D6F6E">
            <w:pPr>
              <w:pStyle w:val="Default"/>
              <w:spacing w:before="60" w:after="60"/>
              <w:contextualSpacing/>
              <w:jc w:val="center"/>
              <w:rPr>
                <w:rFonts w:ascii="Arial" w:hAnsi="Arial" w:cs="Arial"/>
                <w:sz w:val="20"/>
                <w:szCs w:val="20"/>
                <w:lang w:val="en-US"/>
              </w:rPr>
            </w:pPr>
          </w:p>
          <w:p w14:paraId="1397E1A4" w14:textId="4ADE0C9B"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44B813A4"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15A5BEAF" w14:textId="77777777" w:rsidR="004D6F6E" w:rsidRDefault="004D6F6E" w:rsidP="004D6F6E">
            <w:pPr>
              <w:pStyle w:val="Default"/>
              <w:spacing w:before="60" w:after="60"/>
              <w:contextualSpacing/>
              <w:jc w:val="center"/>
              <w:rPr>
                <w:rFonts w:ascii="Arial" w:hAnsi="Arial" w:cs="Arial"/>
                <w:sz w:val="20"/>
                <w:szCs w:val="20"/>
                <w:lang w:val="en-US"/>
              </w:rPr>
            </w:pPr>
          </w:p>
          <w:p w14:paraId="1290F5C0" w14:textId="77777777" w:rsidR="004D6F6E"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64D643DB" w14:textId="5E3086BD" w:rsidR="00D23811"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c>
          <w:tcPr>
            <w:tcW w:w="709" w:type="dxa"/>
          </w:tcPr>
          <w:p w14:paraId="2825988B" w14:textId="77777777" w:rsidR="004D6F6E" w:rsidRDefault="004D6F6E" w:rsidP="004D6F6E">
            <w:pPr>
              <w:pStyle w:val="Default"/>
              <w:spacing w:before="60" w:after="60"/>
              <w:contextualSpacing/>
              <w:jc w:val="center"/>
              <w:rPr>
                <w:rFonts w:ascii="Arial" w:hAnsi="Arial" w:cs="Arial"/>
                <w:sz w:val="20"/>
                <w:szCs w:val="20"/>
                <w:lang w:val="en-US"/>
              </w:rPr>
            </w:pPr>
          </w:p>
          <w:p w14:paraId="72EBE494" w14:textId="6E5403E0" w:rsidR="004D6F6E" w:rsidRDefault="004D6F6E" w:rsidP="004D6F6E">
            <w:pPr>
              <w:pStyle w:val="Default"/>
              <w:spacing w:before="60" w:after="60"/>
              <w:contextualSpacing/>
              <w:jc w:val="center"/>
              <w:rPr>
                <w:rFonts w:ascii="Arial" w:hAnsi="Arial" w:cs="Arial"/>
                <w:sz w:val="20"/>
                <w:szCs w:val="20"/>
                <w:vertAlign w:val="superscript"/>
                <w:lang w:val="en-US"/>
              </w:rPr>
            </w:pPr>
            <w:r w:rsidRPr="00565343">
              <w:rPr>
                <w:rFonts w:ascii="Arial" w:hAnsi="Arial" w:cs="Arial"/>
                <w:sz w:val="20"/>
                <w:szCs w:val="20"/>
                <w:lang w:val="en-US"/>
              </w:rPr>
              <w:t>X</w:t>
            </w:r>
            <w:r w:rsidRPr="007D0CD8">
              <w:rPr>
                <w:rFonts w:ascii="Arial" w:hAnsi="Arial" w:cs="Arial"/>
                <w:sz w:val="20"/>
                <w:szCs w:val="20"/>
                <w:vertAlign w:val="superscript"/>
                <w:lang w:val="en-US"/>
              </w:rPr>
              <w:t>(1)</w:t>
            </w:r>
          </w:p>
          <w:p w14:paraId="0AF61B21" w14:textId="5EACEA4A" w:rsidR="00D23811" w:rsidRPr="00565343" w:rsidRDefault="004D6F6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c>
          <w:tcPr>
            <w:tcW w:w="1017" w:type="dxa"/>
          </w:tcPr>
          <w:p w14:paraId="34A7EC4A" w14:textId="77777777" w:rsidR="004D6F6E" w:rsidRDefault="004D6F6E" w:rsidP="004D6F6E">
            <w:pPr>
              <w:pStyle w:val="Default"/>
              <w:spacing w:before="60" w:after="60"/>
              <w:contextualSpacing/>
              <w:jc w:val="center"/>
              <w:rPr>
                <w:rFonts w:ascii="Arial" w:hAnsi="Arial" w:cs="Arial"/>
                <w:sz w:val="20"/>
                <w:szCs w:val="20"/>
                <w:lang w:val="en-US"/>
              </w:rPr>
            </w:pPr>
          </w:p>
          <w:p w14:paraId="1E7B6A0D" w14:textId="29209E6A" w:rsidR="00D23811"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r>
      <w:tr w:rsidR="00D23811" w14:paraId="068193CC" w14:textId="77777777" w:rsidTr="00933611">
        <w:tc>
          <w:tcPr>
            <w:tcW w:w="1814" w:type="dxa"/>
          </w:tcPr>
          <w:p w14:paraId="414C5A81" w14:textId="3D9C0A06"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 xml:space="preserve">M-learning </w:t>
            </w:r>
          </w:p>
        </w:tc>
        <w:tc>
          <w:tcPr>
            <w:tcW w:w="1810" w:type="dxa"/>
          </w:tcPr>
          <w:p w14:paraId="2938EDE4" w14:textId="213E1A9E" w:rsidR="00D23811" w:rsidRPr="00565343" w:rsidRDefault="00D23811" w:rsidP="00D23811">
            <w:pPr>
              <w:pStyle w:val="Default"/>
              <w:spacing w:before="60" w:after="60"/>
              <w:contextualSpacing/>
              <w:rPr>
                <w:rFonts w:ascii="Arial" w:hAnsi="Arial" w:cs="Arial"/>
                <w:sz w:val="20"/>
                <w:szCs w:val="20"/>
              </w:rPr>
            </w:pPr>
            <w:r w:rsidRPr="00565343">
              <w:rPr>
                <w:rFonts w:ascii="Arial" w:hAnsi="Arial" w:cs="Arial"/>
                <w:sz w:val="20"/>
                <w:szCs w:val="20"/>
              </w:rPr>
              <w:t>1,2,3,4,5,12,15,</w:t>
            </w:r>
            <w:r>
              <w:rPr>
                <w:rFonts w:ascii="Arial" w:hAnsi="Arial" w:cs="Arial"/>
                <w:sz w:val="20"/>
                <w:szCs w:val="20"/>
              </w:rPr>
              <w:t xml:space="preserve"> </w:t>
            </w:r>
            <w:r w:rsidRPr="00565343">
              <w:rPr>
                <w:rFonts w:ascii="Arial" w:hAnsi="Arial" w:cs="Arial"/>
                <w:sz w:val="20"/>
                <w:szCs w:val="20"/>
              </w:rPr>
              <w:t xml:space="preserve">16 </w:t>
            </w:r>
          </w:p>
        </w:tc>
        <w:tc>
          <w:tcPr>
            <w:tcW w:w="771" w:type="dxa"/>
          </w:tcPr>
          <w:p w14:paraId="009ACDFA" w14:textId="77777777" w:rsidR="00D23811" w:rsidRDefault="00D23811" w:rsidP="004D6F6E">
            <w:pPr>
              <w:pStyle w:val="Default"/>
              <w:spacing w:before="60" w:after="60"/>
              <w:contextualSpacing/>
              <w:jc w:val="center"/>
              <w:rPr>
                <w:rFonts w:ascii="Arial" w:hAnsi="Arial" w:cs="Arial"/>
                <w:sz w:val="20"/>
                <w:szCs w:val="20"/>
                <w:lang w:val="en-US"/>
              </w:rPr>
            </w:pPr>
          </w:p>
          <w:p w14:paraId="080B144E" w14:textId="4DDC9D00"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7F392C31" w14:textId="77777777" w:rsidR="00D23811" w:rsidRDefault="00D23811" w:rsidP="004D6F6E">
            <w:pPr>
              <w:pStyle w:val="Default"/>
              <w:spacing w:before="60" w:after="60"/>
              <w:contextualSpacing/>
              <w:jc w:val="center"/>
              <w:rPr>
                <w:rFonts w:ascii="Arial" w:hAnsi="Arial" w:cs="Arial"/>
                <w:sz w:val="20"/>
                <w:szCs w:val="20"/>
                <w:lang w:val="en-US"/>
              </w:rPr>
            </w:pPr>
          </w:p>
          <w:p w14:paraId="2C16AAF6" w14:textId="4F614744"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B43CD1D" w14:textId="77777777" w:rsidR="00D23811" w:rsidRDefault="00D23811" w:rsidP="004D6F6E">
            <w:pPr>
              <w:pStyle w:val="Default"/>
              <w:spacing w:before="60" w:after="60"/>
              <w:contextualSpacing/>
              <w:jc w:val="center"/>
              <w:rPr>
                <w:rFonts w:ascii="Arial" w:hAnsi="Arial" w:cs="Arial"/>
                <w:sz w:val="20"/>
                <w:szCs w:val="20"/>
                <w:lang w:val="en-US"/>
              </w:rPr>
            </w:pPr>
          </w:p>
          <w:p w14:paraId="7CA962CD" w14:textId="7320CF0A"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2090BF27" w14:textId="77777777" w:rsidR="00D23811" w:rsidRDefault="00D23811" w:rsidP="004D6F6E">
            <w:pPr>
              <w:pStyle w:val="Default"/>
              <w:spacing w:before="60" w:after="60"/>
              <w:contextualSpacing/>
              <w:jc w:val="center"/>
              <w:rPr>
                <w:rFonts w:ascii="Arial" w:hAnsi="Arial" w:cs="Arial"/>
                <w:sz w:val="20"/>
                <w:szCs w:val="20"/>
                <w:lang w:val="en-US"/>
              </w:rPr>
            </w:pPr>
          </w:p>
          <w:p w14:paraId="09403E99" w14:textId="6C01FEC0" w:rsidR="00D23811" w:rsidRPr="00565343" w:rsidRDefault="00D23811"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00AE2B42" w14:textId="77777777" w:rsidR="00D23811" w:rsidRPr="00565343" w:rsidRDefault="00D23811" w:rsidP="004D6F6E">
            <w:pPr>
              <w:pStyle w:val="Default"/>
              <w:spacing w:before="60" w:after="60"/>
              <w:contextualSpacing/>
              <w:jc w:val="center"/>
              <w:rPr>
                <w:rFonts w:ascii="Arial" w:hAnsi="Arial" w:cs="Arial"/>
                <w:sz w:val="20"/>
                <w:szCs w:val="20"/>
                <w:lang w:val="en-US"/>
              </w:rPr>
            </w:pPr>
          </w:p>
        </w:tc>
        <w:tc>
          <w:tcPr>
            <w:tcW w:w="1276" w:type="dxa"/>
          </w:tcPr>
          <w:p w14:paraId="787F7F9D" w14:textId="77777777" w:rsidR="001E2B3E" w:rsidRPr="001E2B3E" w:rsidRDefault="001E2B3E" w:rsidP="004D6F6E">
            <w:pPr>
              <w:pStyle w:val="Default"/>
              <w:jc w:val="center"/>
              <w:rPr>
                <w:rFonts w:ascii="Arial" w:hAnsi="Arial" w:cs="Arial"/>
                <w:sz w:val="20"/>
                <w:szCs w:val="20"/>
              </w:rPr>
            </w:pPr>
          </w:p>
          <w:p w14:paraId="34BE34E1" w14:textId="4E4F927C" w:rsidR="00D23811" w:rsidRPr="00565343" w:rsidRDefault="001E2B3E" w:rsidP="004D6F6E">
            <w:pPr>
              <w:pStyle w:val="Default"/>
              <w:spacing w:before="60" w:after="60"/>
              <w:contextualSpacing/>
              <w:jc w:val="center"/>
              <w:rPr>
                <w:rFonts w:ascii="Arial" w:hAnsi="Arial" w:cs="Arial"/>
                <w:sz w:val="20"/>
                <w:szCs w:val="20"/>
                <w:lang w:val="en-US"/>
              </w:rPr>
            </w:pPr>
            <w:r w:rsidRPr="001E2B3E">
              <w:rPr>
                <w:rFonts w:ascii="Arial" w:hAnsi="Arial" w:cs="Arial"/>
                <w:sz w:val="20"/>
                <w:szCs w:val="20"/>
              </w:rPr>
              <w:t>X</w:t>
            </w:r>
            <w:r w:rsidRPr="001E2B3E">
              <w:rPr>
                <w:rFonts w:ascii="Arial" w:hAnsi="Arial" w:cs="Arial"/>
                <w:sz w:val="20"/>
                <w:szCs w:val="20"/>
                <w:vertAlign w:val="superscript"/>
              </w:rPr>
              <w:t>(1)</w:t>
            </w:r>
            <w:r w:rsidRPr="001E2B3E">
              <w:rPr>
                <w:rFonts w:ascii="Arial" w:hAnsi="Arial" w:cs="Arial"/>
                <w:sz w:val="20"/>
                <w:szCs w:val="20"/>
              </w:rPr>
              <w:t xml:space="preserve"> Type unlimited</w:t>
            </w:r>
          </w:p>
        </w:tc>
        <w:tc>
          <w:tcPr>
            <w:tcW w:w="709" w:type="dxa"/>
          </w:tcPr>
          <w:p w14:paraId="7DFE44A9" w14:textId="77777777" w:rsidR="004D6F6E" w:rsidRDefault="004D6F6E" w:rsidP="004D6F6E">
            <w:pPr>
              <w:pStyle w:val="Default"/>
              <w:spacing w:before="60" w:after="60"/>
              <w:contextualSpacing/>
              <w:jc w:val="center"/>
              <w:rPr>
                <w:rFonts w:ascii="Arial" w:hAnsi="Arial" w:cs="Arial"/>
                <w:sz w:val="20"/>
                <w:szCs w:val="20"/>
                <w:lang w:val="en-US"/>
              </w:rPr>
            </w:pPr>
          </w:p>
          <w:p w14:paraId="7FFF7487" w14:textId="1E9D01AE" w:rsidR="00D23811" w:rsidRPr="00565343" w:rsidRDefault="004D6F6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06264DC1" w14:textId="77777777" w:rsidR="00D23811" w:rsidRPr="00565343" w:rsidRDefault="00D23811" w:rsidP="004D6F6E">
            <w:pPr>
              <w:pStyle w:val="Default"/>
              <w:spacing w:before="60" w:after="60"/>
              <w:contextualSpacing/>
              <w:jc w:val="center"/>
              <w:rPr>
                <w:rFonts w:ascii="Arial" w:hAnsi="Arial" w:cs="Arial"/>
                <w:sz w:val="20"/>
                <w:szCs w:val="20"/>
                <w:lang w:val="en-US"/>
              </w:rPr>
            </w:pPr>
          </w:p>
        </w:tc>
      </w:tr>
      <w:tr w:rsidR="001E2B3E" w14:paraId="180437E8" w14:textId="77777777" w:rsidTr="00933611">
        <w:tc>
          <w:tcPr>
            <w:tcW w:w="1814" w:type="dxa"/>
          </w:tcPr>
          <w:p w14:paraId="340FB2CE" w14:textId="4D1502F4"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Distance learning synchronous </w:t>
            </w:r>
          </w:p>
        </w:tc>
        <w:tc>
          <w:tcPr>
            <w:tcW w:w="1810" w:type="dxa"/>
          </w:tcPr>
          <w:p w14:paraId="594B5D6E" w14:textId="38C1E025"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1,2,3,4,5,8,15,16 </w:t>
            </w:r>
          </w:p>
        </w:tc>
        <w:tc>
          <w:tcPr>
            <w:tcW w:w="771" w:type="dxa"/>
          </w:tcPr>
          <w:p w14:paraId="624F9E94" w14:textId="77777777" w:rsidR="001E2B3E" w:rsidRDefault="001E2B3E" w:rsidP="004D6F6E">
            <w:pPr>
              <w:pStyle w:val="Default"/>
              <w:spacing w:before="60" w:after="60"/>
              <w:contextualSpacing/>
              <w:jc w:val="center"/>
              <w:rPr>
                <w:rFonts w:ascii="Arial" w:hAnsi="Arial" w:cs="Arial"/>
                <w:sz w:val="20"/>
                <w:szCs w:val="20"/>
                <w:lang w:val="en-US"/>
              </w:rPr>
            </w:pPr>
          </w:p>
          <w:p w14:paraId="3B4C2193" w14:textId="238377B9"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4B7E1D0" w14:textId="77777777" w:rsidR="001E2B3E" w:rsidRDefault="001E2B3E" w:rsidP="004D6F6E">
            <w:pPr>
              <w:pStyle w:val="Default"/>
              <w:spacing w:before="60" w:after="60"/>
              <w:contextualSpacing/>
              <w:jc w:val="center"/>
              <w:rPr>
                <w:rFonts w:ascii="Arial" w:hAnsi="Arial" w:cs="Arial"/>
                <w:sz w:val="20"/>
                <w:szCs w:val="20"/>
                <w:lang w:val="en-US"/>
              </w:rPr>
            </w:pPr>
          </w:p>
          <w:p w14:paraId="72B0CB5B" w14:textId="0D5EC301"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4ACD89DF" w14:textId="77777777" w:rsidR="001E2B3E" w:rsidRDefault="001E2B3E" w:rsidP="004D6F6E">
            <w:pPr>
              <w:pStyle w:val="Default"/>
              <w:spacing w:before="60" w:after="60"/>
              <w:contextualSpacing/>
              <w:jc w:val="center"/>
              <w:rPr>
                <w:rFonts w:ascii="Arial" w:hAnsi="Arial" w:cs="Arial"/>
                <w:sz w:val="20"/>
                <w:szCs w:val="20"/>
                <w:lang w:val="en-US"/>
              </w:rPr>
            </w:pPr>
          </w:p>
          <w:p w14:paraId="037662CA" w14:textId="4A2F013C"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610DA99C" w14:textId="77777777" w:rsidR="001E2B3E" w:rsidRDefault="001E2B3E" w:rsidP="004D6F6E">
            <w:pPr>
              <w:pStyle w:val="Default"/>
              <w:spacing w:before="60" w:after="60"/>
              <w:contextualSpacing/>
              <w:jc w:val="center"/>
              <w:rPr>
                <w:rFonts w:ascii="Arial" w:hAnsi="Arial" w:cs="Arial"/>
                <w:sz w:val="20"/>
                <w:szCs w:val="20"/>
                <w:lang w:val="en-US"/>
              </w:rPr>
            </w:pPr>
          </w:p>
          <w:p w14:paraId="6FB89541" w14:textId="6430B58A"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850" w:type="dxa"/>
          </w:tcPr>
          <w:p w14:paraId="1742CF75"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110E5AC7" w14:textId="77777777" w:rsidR="001E2B3E" w:rsidRPr="001E2B3E" w:rsidRDefault="001E2B3E" w:rsidP="004D6F6E">
            <w:pPr>
              <w:pStyle w:val="Default"/>
              <w:jc w:val="center"/>
              <w:rPr>
                <w:rFonts w:ascii="Arial" w:hAnsi="Arial" w:cs="Arial"/>
                <w:sz w:val="20"/>
                <w:szCs w:val="20"/>
              </w:rPr>
            </w:pPr>
          </w:p>
          <w:p w14:paraId="791D8442" w14:textId="6EBD3FDC" w:rsidR="001E2B3E" w:rsidRPr="00565343" w:rsidRDefault="001E2B3E" w:rsidP="004D6F6E">
            <w:pPr>
              <w:pStyle w:val="Default"/>
              <w:spacing w:before="60" w:after="60"/>
              <w:contextualSpacing/>
              <w:jc w:val="center"/>
              <w:rPr>
                <w:rFonts w:ascii="Arial" w:hAnsi="Arial" w:cs="Arial"/>
                <w:sz w:val="20"/>
                <w:szCs w:val="20"/>
                <w:lang w:val="en-US"/>
              </w:rPr>
            </w:pPr>
            <w:r w:rsidRPr="001E2B3E">
              <w:rPr>
                <w:rFonts w:ascii="Arial" w:hAnsi="Arial" w:cs="Arial"/>
                <w:sz w:val="20"/>
                <w:szCs w:val="20"/>
              </w:rPr>
              <w:t>X</w:t>
            </w:r>
            <w:r w:rsidRPr="001E2B3E">
              <w:rPr>
                <w:rFonts w:ascii="Arial" w:hAnsi="Arial" w:cs="Arial"/>
                <w:sz w:val="20"/>
                <w:szCs w:val="20"/>
                <w:vertAlign w:val="superscript"/>
              </w:rPr>
              <w:t>(1)</w:t>
            </w:r>
            <w:r w:rsidRPr="001E2B3E">
              <w:rPr>
                <w:rFonts w:ascii="Arial" w:hAnsi="Arial" w:cs="Arial"/>
                <w:sz w:val="20"/>
                <w:szCs w:val="20"/>
              </w:rPr>
              <w:t xml:space="preserve"> Type unlimited</w:t>
            </w:r>
          </w:p>
        </w:tc>
        <w:tc>
          <w:tcPr>
            <w:tcW w:w="709" w:type="dxa"/>
          </w:tcPr>
          <w:p w14:paraId="5F5749EA" w14:textId="77777777" w:rsidR="001E2B3E" w:rsidRDefault="001E2B3E" w:rsidP="004D6F6E">
            <w:pPr>
              <w:pStyle w:val="Default"/>
              <w:spacing w:before="60" w:after="60"/>
              <w:contextualSpacing/>
              <w:jc w:val="center"/>
              <w:rPr>
                <w:rFonts w:ascii="Arial" w:hAnsi="Arial" w:cs="Arial"/>
                <w:sz w:val="20"/>
                <w:szCs w:val="20"/>
                <w:lang w:val="en-US"/>
              </w:rPr>
            </w:pPr>
          </w:p>
          <w:p w14:paraId="7C67C020" w14:textId="32BB7864"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7A9E2D09" w14:textId="77777777" w:rsidR="001E2B3E" w:rsidRDefault="001E2B3E" w:rsidP="004D6F6E">
            <w:pPr>
              <w:pStyle w:val="Default"/>
              <w:spacing w:before="60" w:after="60"/>
              <w:contextualSpacing/>
              <w:jc w:val="center"/>
              <w:rPr>
                <w:rFonts w:ascii="Arial" w:hAnsi="Arial" w:cs="Arial"/>
                <w:sz w:val="20"/>
                <w:szCs w:val="20"/>
                <w:lang w:val="en-US"/>
              </w:rPr>
            </w:pPr>
          </w:p>
          <w:p w14:paraId="7BDF6148" w14:textId="1EF00FE3" w:rsidR="001E2B3E"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7D0CD8">
              <w:rPr>
                <w:rFonts w:ascii="Arial" w:hAnsi="Arial" w:cs="Arial"/>
                <w:sz w:val="20"/>
                <w:szCs w:val="20"/>
                <w:vertAlign w:val="superscript"/>
                <w:lang w:val="en-US"/>
              </w:rPr>
              <w:t>(1)</w:t>
            </w:r>
          </w:p>
          <w:p w14:paraId="3342780C" w14:textId="43A3FB1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r>
      <w:tr w:rsidR="001E2B3E" w14:paraId="7E57E3C6" w14:textId="77777777" w:rsidTr="00933611">
        <w:tc>
          <w:tcPr>
            <w:tcW w:w="1814" w:type="dxa"/>
          </w:tcPr>
          <w:p w14:paraId="74E1870F" w14:textId="6B714483"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Distance learning asynchronous </w:t>
            </w:r>
          </w:p>
        </w:tc>
        <w:tc>
          <w:tcPr>
            <w:tcW w:w="1810" w:type="dxa"/>
          </w:tcPr>
          <w:p w14:paraId="0B074B1B" w14:textId="14E3962C"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1,2,3,4,5,8,16 </w:t>
            </w:r>
          </w:p>
        </w:tc>
        <w:tc>
          <w:tcPr>
            <w:tcW w:w="771" w:type="dxa"/>
          </w:tcPr>
          <w:p w14:paraId="1A23E64F" w14:textId="77777777" w:rsidR="001E2B3E" w:rsidRDefault="001E2B3E" w:rsidP="004D6F6E">
            <w:pPr>
              <w:pStyle w:val="Default"/>
              <w:spacing w:before="60" w:after="60"/>
              <w:contextualSpacing/>
              <w:jc w:val="center"/>
              <w:rPr>
                <w:rFonts w:ascii="Arial" w:hAnsi="Arial" w:cs="Arial"/>
                <w:sz w:val="20"/>
                <w:szCs w:val="20"/>
                <w:lang w:val="en-US"/>
              </w:rPr>
            </w:pPr>
          </w:p>
          <w:p w14:paraId="31D8F9A4" w14:textId="6E47157A"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380FCCAD" w14:textId="77777777" w:rsidR="001E2B3E" w:rsidRDefault="001E2B3E" w:rsidP="004D6F6E">
            <w:pPr>
              <w:pStyle w:val="Default"/>
              <w:spacing w:before="60" w:after="60"/>
              <w:contextualSpacing/>
              <w:jc w:val="center"/>
              <w:rPr>
                <w:rFonts w:ascii="Arial" w:hAnsi="Arial" w:cs="Arial"/>
                <w:sz w:val="20"/>
                <w:szCs w:val="20"/>
                <w:lang w:val="en-US"/>
              </w:rPr>
            </w:pPr>
          </w:p>
          <w:p w14:paraId="6BEDD035" w14:textId="512BDD4B"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1AD554EC" w14:textId="77777777" w:rsidR="001E2B3E" w:rsidRDefault="001E2B3E" w:rsidP="004D6F6E">
            <w:pPr>
              <w:pStyle w:val="Default"/>
              <w:spacing w:before="60" w:after="60"/>
              <w:contextualSpacing/>
              <w:jc w:val="center"/>
              <w:rPr>
                <w:rFonts w:ascii="Arial" w:hAnsi="Arial" w:cs="Arial"/>
                <w:sz w:val="20"/>
                <w:szCs w:val="20"/>
                <w:lang w:val="en-US"/>
              </w:rPr>
            </w:pPr>
          </w:p>
          <w:p w14:paraId="1D5973F9" w14:textId="0527B0F0"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0BC2CE88"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850" w:type="dxa"/>
          </w:tcPr>
          <w:p w14:paraId="4B79FE4A"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1293B52C" w14:textId="77777777" w:rsidR="001E2B3E" w:rsidRPr="001E2B3E" w:rsidRDefault="001E2B3E" w:rsidP="004D6F6E">
            <w:pPr>
              <w:pStyle w:val="Default"/>
              <w:jc w:val="center"/>
              <w:rPr>
                <w:rFonts w:ascii="Arial" w:hAnsi="Arial" w:cs="Arial"/>
                <w:sz w:val="20"/>
                <w:szCs w:val="20"/>
              </w:rPr>
            </w:pPr>
          </w:p>
          <w:p w14:paraId="221D3048" w14:textId="4DCF90BE" w:rsidR="001E2B3E" w:rsidRPr="001E2B3E" w:rsidRDefault="001E2B3E" w:rsidP="004D6F6E">
            <w:pPr>
              <w:pStyle w:val="Default"/>
              <w:jc w:val="center"/>
              <w:rPr>
                <w:sz w:val="18"/>
                <w:szCs w:val="18"/>
              </w:rPr>
            </w:pPr>
            <w:r w:rsidRPr="001E2B3E">
              <w:rPr>
                <w:rFonts w:ascii="Arial" w:hAnsi="Arial" w:cs="Arial"/>
                <w:sz w:val="20"/>
                <w:szCs w:val="20"/>
              </w:rPr>
              <w:t>X</w:t>
            </w:r>
            <w:r w:rsidRPr="001E2B3E">
              <w:rPr>
                <w:rFonts w:ascii="Arial" w:hAnsi="Arial" w:cs="Arial"/>
                <w:sz w:val="20"/>
                <w:szCs w:val="20"/>
                <w:vertAlign w:val="superscript"/>
              </w:rPr>
              <w:t>(1)</w:t>
            </w:r>
            <w:r w:rsidRPr="001E2B3E">
              <w:rPr>
                <w:rFonts w:ascii="Arial" w:hAnsi="Arial" w:cs="Arial"/>
                <w:sz w:val="20"/>
                <w:szCs w:val="20"/>
              </w:rPr>
              <w:t xml:space="preserve"> Type unlimited</w:t>
            </w:r>
          </w:p>
        </w:tc>
        <w:tc>
          <w:tcPr>
            <w:tcW w:w="709" w:type="dxa"/>
          </w:tcPr>
          <w:p w14:paraId="5023BA8D" w14:textId="77777777" w:rsidR="001E2B3E" w:rsidRDefault="001E2B3E" w:rsidP="004D6F6E">
            <w:pPr>
              <w:pStyle w:val="Default"/>
              <w:spacing w:before="60" w:after="60"/>
              <w:contextualSpacing/>
              <w:jc w:val="center"/>
              <w:rPr>
                <w:rFonts w:ascii="Arial" w:hAnsi="Arial" w:cs="Arial"/>
                <w:sz w:val="20"/>
                <w:szCs w:val="20"/>
                <w:lang w:val="en-US"/>
              </w:rPr>
            </w:pPr>
          </w:p>
          <w:p w14:paraId="54D1F400" w14:textId="05B886B2"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017" w:type="dxa"/>
          </w:tcPr>
          <w:p w14:paraId="67999D67" w14:textId="77777777" w:rsidR="001E2B3E" w:rsidRDefault="001E2B3E" w:rsidP="004D6F6E">
            <w:pPr>
              <w:pStyle w:val="Default"/>
              <w:spacing w:before="60" w:after="60"/>
              <w:contextualSpacing/>
              <w:jc w:val="center"/>
              <w:rPr>
                <w:rFonts w:ascii="Arial" w:hAnsi="Arial" w:cs="Arial"/>
                <w:sz w:val="20"/>
                <w:szCs w:val="20"/>
                <w:lang w:val="en-US"/>
              </w:rPr>
            </w:pPr>
          </w:p>
          <w:p w14:paraId="6D6C24BA" w14:textId="27BF0E70" w:rsidR="001E2B3E" w:rsidRDefault="001E2B3E" w:rsidP="004D6F6E">
            <w:pPr>
              <w:pStyle w:val="Default"/>
              <w:spacing w:before="60" w:after="60"/>
              <w:contextualSpacing/>
              <w:jc w:val="center"/>
              <w:rPr>
                <w:rFonts w:ascii="Arial" w:hAnsi="Arial" w:cs="Arial"/>
                <w:sz w:val="20"/>
                <w:szCs w:val="20"/>
                <w:vertAlign w:val="superscript"/>
                <w:lang w:val="en-US"/>
              </w:rPr>
            </w:pPr>
            <w:r w:rsidRPr="00565343">
              <w:rPr>
                <w:rFonts w:ascii="Arial" w:hAnsi="Arial" w:cs="Arial"/>
                <w:sz w:val="20"/>
                <w:szCs w:val="20"/>
                <w:lang w:val="en-US"/>
              </w:rPr>
              <w:t>X</w:t>
            </w:r>
            <w:r w:rsidRPr="007D0CD8">
              <w:rPr>
                <w:rFonts w:ascii="Arial" w:hAnsi="Arial" w:cs="Arial"/>
                <w:sz w:val="20"/>
                <w:szCs w:val="20"/>
                <w:vertAlign w:val="superscript"/>
                <w:lang w:val="en-US"/>
              </w:rPr>
              <w:t>(1)</w:t>
            </w:r>
          </w:p>
          <w:p w14:paraId="158A8689" w14:textId="68C9EF5A"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r>
      <w:tr w:rsidR="001E2B3E" w14:paraId="28AD0CAA" w14:textId="77777777" w:rsidTr="00933611">
        <w:tc>
          <w:tcPr>
            <w:tcW w:w="1814" w:type="dxa"/>
          </w:tcPr>
          <w:p w14:paraId="0CCA1101" w14:textId="487B8E9A"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Demonstration </w:t>
            </w:r>
          </w:p>
        </w:tc>
        <w:tc>
          <w:tcPr>
            <w:tcW w:w="1810" w:type="dxa"/>
          </w:tcPr>
          <w:p w14:paraId="3EFB0065" w14:textId="34076B14"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1,2,3,5,6,7,8,9,10,11,12,13,14,15,</w:t>
            </w:r>
            <w:r>
              <w:rPr>
                <w:rFonts w:ascii="Arial" w:hAnsi="Arial" w:cs="Arial"/>
                <w:sz w:val="20"/>
                <w:szCs w:val="20"/>
              </w:rPr>
              <w:t xml:space="preserve"> </w:t>
            </w:r>
            <w:r w:rsidRPr="00565343">
              <w:rPr>
                <w:rFonts w:ascii="Arial" w:hAnsi="Arial" w:cs="Arial"/>
                <w:sz w:val="20"/>
                <w:szCs w:val="20"/>
              </w:rPr>
              <w:t xml:space="preserve">16 </w:t>
            </w:r>
          </w:p>
        </w:tc>
        <w:tc>
          <w:tcPr>
            <w:tcW w:w="771" w:type="dxa"/>
          </w:tcPr>
          <w:p w14:paraId="5EBB9A70" w14:textId="77777777" w:rsidR="001E2B3E" w:rsidRDefault="001E2B3E" w:rsidP="004D6F6E">
            <w:pPr>
              <w:pStyle w:val="Default"/>
              <w:spacing w:before="60" w:after="60"/>
              <w:contextualSpacing/>
              <w:jc w:val="center"/>
              <w:rPr>
                <w:rFonts w:ascii="Arial" w:hAnsi="Arial" w:cs="Arial"/>
                <w:sz w:val="20"/>
                <w:szCs w:val="20"/>
                <w:lang w:val="en-US"/>
              </w:rPr>
            </w:pPr>
          </w:p>
          <w:p w14:paraId="3E4B02E6" w14:textId="5E209DD1"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245340AE" w14:textId="77777777" w:rsidR="001E2B3E" w:rsidRDefault="001E2B3E" w:rsidP="004D6F6E">
            <w:pPr>
              <w:pStyle w:val="Default"/>
              <w:spacing w:before="60" w:after="60"/>
              <w:contextualSpacing/>
              <w:jc w:val="center"/>
              <w:rPr>
                <w:rFonts w:ascii="Arial" w:hAnsi="Arial" w:cs="Arial"/>
                <w:sz w:val="20"/>
                <w:szCs w:val="20"/>
                <w:lang w:val="en-US"/>
              </w:rPr>
            </w:pPr>
          </w:p>
          <w:p w14:paraId="5EBB1415" w14:textId="28E52050"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79157360" w14:textId="77777777" w:rsidR="001E2B3E" w:rsidRDefault="001E2B3E" w:rsidP="004D6F6E">
            <w:pPr>
              <w:pStyle w:val="Default"/>
              <w:spacing w:before="60" w:after="60"/>
              <w:contextualSpacing/>
              <w:jc w:val="center"/>
              <w:rPr>
                <w:rFonts w:ascii="Arial" w:hAnsi="Arial" w:cs="Arial"/>
                <w:sz w:val="20"/>
                <w:szCs w:val="20"/>
                <w:lang w:val="en-US"/>
              </w:rPr>
            </w:pPr>
          </w:p>
          <w:p w14:paraId="49FE645C" w14:textId="46F833AB"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323FF680" w14:textId="77777777" w:rsidR="001E2B3E" w:rsidRDefault="001E2B3E" w:rsidP="004D6F6E">
            <w:pPr>
              <w:pStyle w:val="Default"/>
              <w:spacing w:before="60" w:after="60"/>
              <w:contextualSpacing/>
              <w:jc w:val="center"/>
              <w:rPr>
                <w:rFonts w:ascii="Arial" w:hAnsi="Arial" w:cs="Arial"/>
                <w:sz w:val="20"/>
                <w:szCs w:val="20"/>
                <w:lang w:val="en-US"/>
              </w:rPr>
            </w:pPr>
          </w:p>
          <w:p w14:paraId="3F5D0B7E" w14:textId="7824AE4F"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850" w:type="dxa"/>
          </w:tcPr>
          <w:p w14:paraId="430FDE29" w14:textId="77777777" w:rsidR="001E2B3E" w:rsidRDefault="001E2B3E" w:rsidP="004D6F6E">
            <w:pPr>
              <w:pStyle w:val="Default"/>
              <w:spacing w:before="60" w:after="60"/>
              <w:contextualSpacing/>
              <w:jc w:val="center"/>
              <w:rPr>
                <w:rFonts w:ascii="Arial" w:hAnsi="Arial" w:cs="Arial"/>
                <w:sz w:val="20"/>
                <w:szCs w:val="20"/>
                <w:lang w:val="en-US"/>
              </w:rPr>
            </w:pPr>
          </w:p>
          <w:p w14:paraId="485137B1" w14:textId="4C5DB8DE" w:rsidR="001E2B3E"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7D0CD8">
              <w:rPr>
                <w:rFonts w:ascii="Arial" w:hAnsi="Arial" w:cs="Arial"/>
                <w:sz w:val="20"/>
                <w:szCs w:val="20"/>
                <w:vertAlign w:val="superscript"/>
                <w:lang w:val="en-US"/>
              </w:rPr>
              <w:t>(1)</w:t>
            </w:r>
          </w:p>
          <w:p w14:paraId="6F8EB417" w14:textId="52F8269D"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c>
          <w:tcPr>
            <w:tcW w:w="1276" w:type="dxa"/>
          </w:tcPr>
          <w:p w14:paraId="5FAA7E7A" w14:textId="77777777" w:rsidR="001E2B3E" w:rsidRDefault="001E2B3E" w:rsidP="004D6F6E">
            <w:pPr>
              <w:pStyle w:val="Default"/>
              <w:spacing w:before="60" w:after="60"/>
              <w:contextualSpacing/>
              <w:jc w:val="center"/>
              <w:rPr>
                <w:rFonts w:ascii="Arial" w:hAnsi="Arial" w:cs="Arial"/>
                <w:sz w:val="20"/>
                <w:szCs w:val="20"/>
                <w:lang w:val="en-US"/>
              </w:rPr>
            </w:pPr>
          </w:p>
          <w:p w14:paraId="509FD5F5" w14:textId="16EEBBE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709" w:type="dxa"/>
          </w:tcPr>
          <w:p w14:paraId="1A004A39" w14:textId="77777777" w:rsidR="001E2B3E" w:rsidRDefault="001E2B3E" w:rsidP="004D6F6E">
            <w:pPr>
              <w:pStyle w:val="Default"/>
              <w:spacing w:before="60" w:after="60"/>
              <w:contextualSpacing/>
              <w:jc w:val="center"/>
              <w:rPr>
                <w:rFonts w:ascii="Arial" w:hAnsi="Arial" w:cs="Arial"/>
                <w:sz w:val="20"/>
                <w:szCs w:val="20"/>
                <w:lang w:val="en-US"/>
              </w:rPr>
            </w:pPr>
          </w:p>
          <w:p w14:paraId="1EDFFEBC" w14:textId="781A0A0B"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1017" w:type="dxa"/>
          </w:tcPr>
          <w:p w14:paraId="1964BF76" w14:textId="77777777" w:rsidR="001E2B3E" w:rsidRDefault="001E2B3E" w:rsidP="004D6F6E">
            <w:pPr>
              <w:pStyle w:val="Default"/>
              <w:spacing w:before="60" w:after="60"/>
              <w:contextualSpacing/>
              <w:jc w:val="center"/>
              <w:rPr>
                <w:rFonts w:ascii="Arial" w:hAnsi="Arial" w:cs="Arial"/>
                <w:sz w:val="20"/>
                <w:szCs w:val="20"/>
                <w:lang w:val="en-US"/>
              </w:rPr>
            </w:pPr>
          </w:p>
          <w:p w14:paraId="4911DB85" w14:textId="77777777" w:rsidR="001E2B3E"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7D0CD8">
              <w:rPr>
                <w:rFonts w:ascii="Arial" w:hAnsi="Arial" w:cs="Arial"/>
                <w:sz w:val="20"/>
                <w:szCs w:val="20"/>
                <w:vertAlign w:val="superscript"/>
                <w:lang w:val="en-US"/>
              </w:rPr>
              <w:t>(1)</w:t>
            </w:r>
          </w:p>
          <w:p w14:paraId="123C26E6" w14:textId="4D1F6C5C"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Only type</w:t>
            </w:r>
          </w:p>
        </w:tc>
      </w:tr>
      <w:tr w:rsidR="001E2B3E" w14:paraId="505C59DF" w14:textId="77777777" w:rsidTr="00933611">
        <w:tc>
          <w:tcPr>
            <w:tcW w:w="1814" w:type="dxa"/>
          </w:tcPr>
          <w:p w14:paraId="11CB97B3" w14:textId="539F768B"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 xml:space="preserve">Simulation </w:t>
            </w:r>
          </w:p>
        </w:tc>
        <w:tc>
          <w:tcPr>
            <w:tcW w:w="1810" w:type="dxa"/>
          </w:tcPr>
          <w:p w14:paraId="4A875B82" w14:textId="44130F30" w:rsidR="001E2B3E" w:rsidRPr="00565343" w:rsidRDefault="001E2B3E" w:rsidP="001E2B3E">
            <w:pPr>
              <w:pStyle w:val="Default"/>
              <w:spacing w:before="60" w:after="60"/>
              <w:contextualSpacing/>
              <w:rPr>
                <w:rFonts w:ascii="Arial" w:hAnsi="Arial" w:cs="Arial"/>
                <w:sz w:val="20"/>
                <w:szCs w:val="20"/>
              </w:rPr>
            </w:pPr>
            <w:r w:rsidRPr="00565343">
              <w:rPr>
                <w:rFonts w:ascii="Arial" w:hAnsi="Arial" w:cs="Arial"/>
                <w:sz w:val="20"/>
                <w:szCs w:val="20"/>
              </w:rPr>
              <w:t>1,3,4,6,7,8,9,10,</w:t>
            </w:r>
            <w:r>
              <w:rPr>
                <w:rFonts w:ascii="Arial" w:hAnsi="Arial" w:cs="Arial"/>
                <w:sz w:val="20"/>
                <w:szCs w:val="20"/>
              </w:rPr>
              <w:t xml:space="preserve"> </w:t>
            </w:r>
            <w:r w:rsidRPr="00565343">
              <w:rPr>
                <w:rFonts w:ascii="Arial" w:hAnsi="Arial" w:cs="Arial"/>
                <w:sz w:val="20"/>
                <w:szCs w:val="20"/>
              </w:rPr>
              <w:t xml:space="preserve">12,14, 15(1), 16 </w:t>
            </w:r>
          </w:p>
        </w:tc>
        <w:tc>
          <w:tcPr>
            <w:tcW w:w="771" w:type="dxa"/>
          </w:tcPr>
          <w:p w14:paraId="3AE30276" w14:textId="77777777" w:rsidR="001E2B3E" w:rsidRDefault="001E2B3E" w:rsidP="004D6F6E">
            <w:pPr>
              <w:pStyle w:val="Default"/>
              <w:spacing w:before="60" w:after="60"/>
              <w:contextualSpacing/>
              <w:jc w:val="center"/>
              <w:rPr>
                <w:rFonts w:ascii="Arial" w:hAnsi="Arial" w:cs="Arial"/>
                <w:sz w:val="20"/>
                <w:szCs w:val="20"/>
                <w:lang w:val="en-US"/>
              </w:rPr>
            </w:pPr>
          </w:p>
          <w:p w14:paraId="45CE6DE2" w14:textId="31E22C74"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13" w:type="dxa"/>
          </w:tcPr>
          <w:p w14:paraId="4CD031D6" w14:textId="77777777" w:rsidR="001E2B3E" w:rsidRDefault="001E2B3E" w:rsidP="004D6F6E">
            <w:pPr>
              <w:pStyle w:val="Default"/>
              <w:spacing w:before="60" w:after="60"/>
              <w:contextualSpacing/>
              <w:jc w:val="center"/>
              <w:rPr>
                <w:rFonts w:ascii="Arial" w:hAnsi="Arial" w:cs="Arial"/>
                <w:sz w:val="20"/>
                <w:szCs w:val="20"/>
                <w:lang w:val="en-US"/>
              </w:rPr>
            </w:pPr>
          </w:p>
          <w:p w14:paraId="1B5A40E9" w14:textId="6A14B475"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tc>
        <w:tc>
          <w:tcPr>
            <w:tcW w:w="705" w:type="dxa"/>
          </w:tcPr>
          <w:p w14:paraId="375BE4EA" w14:textId="77777777" w:rsidR="001E2B3E" w:rsidRDefault="001E2B3E" w:rsidP="004D6F6E">
            <w:pPr>
              <w:pStyle w:val="Default"/>
              <w:spacing w:before="60" w:after="60"/>
              <w:contextualSpacing/>
              <w:jc w:val="center"/>
              <w:rPr>
                <w:rFonts w:ascii="Arial" w:hAnsi="Arial" w:cs="Arial"/>
                <w:sz w:val="20"/>
                <w:szCs w:val="20"/>
                <w:lang w:val="en-US"/>
              </w:rPr>
            </w:pPr>
          </w:p>
          <w:p w14:paraId="7078DAE5" w14:textId="5B69BAE0"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r w:rsidRPr="00A1301C">
              <w:rPr>
                <w:rFonts w:ascii="Arial" w:hAnsi="Arial" w:cs="Arial"/>
                <w:sz w:val="20"/>
                <w:szCs w:val="20"/>
                <w:vertAlign w:val="superscript"/>
                <w:lang w:val="en-US"/>
              </w:rPr>
              <w:t>(1)</w:t>
            </w:r>
          </w:p>
        </w:tc>
        <w:tc>
          <w:tcPr>
            <w:tcW w:w="1134" w:type="dxa"/>
          </w:tcPr>
          <w:p w14:paraId="71BC4EF8" w14:textId="77777777" w:rsidR="001E2B3E" w:rsidRDefault="001E2B3E" w:rsidP="004D6F6E">
            <w:pPr>
              <w:pStyle w:val="Default"/>
              <w:spacing w:before="60" w:after="60"/>
              <w:contextualSpacing/>
              <w:jc w:val="center"/>
              <w:rPr>
                <w:rFonts w:ascii="Arial" w:hAnsi="Arial" w:cs="Arial"/>
                <w:sz w:val="20"/>
                <w:szCs w:val="20"/>
                <w:lang w:val="en-US"/>
              </w:rPr>
            </w:pPr>
          </w:p>
          <w:p w14:paraId="6772827E" w14:textId="38BACFA2"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850" w:type="dxa"/>
          </w:tcPr>
          <w:p w14:paraId="2F050CFE" w14:textId="77777777" w:rsidR="001E2B3E" w:rsidRPr="00565343" w:rsidRDefault="001E2B3E" w:rsidP="004D6F6E">
            <w:pPr>
              <w:pStyle w:val="Default"/>
              <w:spacing w:before="60" w:after="60"/>
              <w:contextualSpacing/>
              <w:jc w:val="center"/>
              <w:rPr>
                <w:rFonts w:ascii="Arial" w:hAnsi="Arial" w:cs="Arial"/>
                <w:sz w:val="20"/>
                <w:szCs w:val="20"/>
                <w:lang w:val="en-US"/>
              </w:rPr>
            </w:pPr>
          </w:p>
        </w:tc>
        <w:tc>
          <w:tcPr>
            <w:tcW w:w="1276" w:type="dxa"/>
          </w:tcPr>
          <w:p w14:paraId="463C12E0" w14:textId="77777777" w:rsidR="001E2B3E" w:rsidRDefault="001E2B3E" w:rsidP="004D6F6E">
            <w:pPr>
              <w:pStyle w:val="Default"/>
              <w:spacing w:before="60" w:after="60"/>
              <w:contextualSpacing/>
              <w:jc w:val="center"/>
              <w:rPr>
                <w:rFonts w:ascii="Arial" w:hAnsi="Arial" w:cs="Arial"/>
                <w:sz w:val="20"/>
                <w:szCs w:val="20"/>
                <w:lang w:val="en-US"/>
              </w:rPr>
            </w:pPr>
          </w:p>
          <w:p w14:paraId="6FD0315B" w14:textId="2CBF696C"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709" w:type="dxa"/>
          </w:tcPr>
          <w:p w14:paraId="7154FB18" w14:textId="77777777" w:rsidR="001E2B3E" w:rsidRDefault="001E2B3E" w:rsidP="004D6F6E">
            <w:pPr>
              <w:pStyle w:val="Default"/>
              <w:spacing w:before="60" w:after="60"/>
              <w:contextualSpacing/>
              <w:jc w:val="center"/>
              <w:rPr>
                <w:rFonts w:ascii="Arial" w:hAnsi="Arial" w:cs="Arial"/>
                <w:sz w:val="20"/>
                <w:szCs w:val="20"/>
                <w:lang w:val="en-US"/>
              </w:rPr>
            </w:pPr>
          </w:p>
          <w:p w14:paraId="21025C08" w14:textId="40B4C0CB" w:rsidR="001E2B3E" w:rsidRPr="00565343" w:rsidRDefault="001E2B3E" w:rsidP="004D6F6E">
            <w:pPr>
              <w:pStyle w:val="Default"/>
              <w:spacing w:before="60" w:after="60"/>
              <w:contextualSpacing/>
              <w:jc w:val="center"/>
              <w:rPr>
                <w:rFonts w:ascii="Arial" w:hAnsi="Arial" w:cs="Arial"/>
                <w:sz w:val="20"/>
                <w:szCs w:val="20"/>
                <w:lang w:val="en-US"/>
              </w:rPr>
            </w:pPr>
            <w:r>
              <w:rPr>
                <w:rFonts w:ascii="Arial" w:hAnsi="Arial" w:cs="Arial"/>
                <w:sz w:val="20"/>
                <w:szCs w:val="20"/>
                <w:lang w:val="en-US"/>
              </w:rPr>
              <w:t>X</w:t>
            </w:r>
          </w:p>
        </w:tc>
        <w:tc>
          <w:tcPr>
            <w:tcW w:w="1017" w:type="dxa"/>
          </w:tcPr>
          <w:p w14:paraId="0869E7DE" w14:textId="77777777" w:rsidR="001E2B3E" w:rsidRDefault="001E2B3E" w:rsidP="004D6F6E">
            <w:pPr>
              <w:pStyle w:val="Default"/>
              <w:spacing w:before="60" w:after="60"/>
              <w:contextualSpacing/>
              <w:jc w:val="center"/>
              <w:rPr>
                <w:rFonts w:ascii="Arial" w:hAnsi="Arial" w:cs="Arial"/>
                <w:sz w:val="20"/>
                <w:szCs w:val="20"/>
                <w:lang w:val="en-US"/>
              </w:rPr>
            </w:pPr>
          </w:p>
          <w:p w14:paraId="5919C08D" w14:textId="76DFF293"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X</w:t>
            </w:r>
          </w:p>
          <w:p w14:paraId="72916F00" w14:textId="4BFCB5E4" w:rsidR="001E2B3E" w:rsidRPr="00565343" w:rsidRDefault="001E2B3E" w:rsidP="004D6F6E">
            <w:pPr>
              <w:pStyle w:val="Default"/>
              <w:spacing w:before="60" w:after="60"/>
              <w:contextualSpacing/>
              <w:jc w:val="center"/>
              <w:rPr>
                <w:rFonts w:ascii="Arial" w:hAnsi="Arial" w:cs="Arial"/>
                <w:sz w:val="20"/>
                <w:szCs w:val="20"/>
                <w:lang w:val="en-US"/>
              </w:rPr>
            </w:pPr>
            <w:r w:rsidRPr="00565343">
              <w:rPr>
                <w:rFonts w:ascii="Arial" w:hAnsi="Arial" w:cs="Arial"/>
                <w:sz w:val="20"/>
                <w:szCs w:val="20"/>
                <w:lang w:val="en-US"/>
              </w:rPr>
              <w:t>Only type</w:t>
            </w:r>
          </w:p>
        </w:tc>
      </w:tr>
      <w:tr w:rsidR="001E2B3E" w:rsidRPr="00EE0798" w14:paraId="600973A3" w14:textId="77777777" w:rsidTr="00150620">
        <w:tc>
          <w:tcPr>
            <w:tcW w:w="10799" w:type="dxa"/>
            <w:gridSpan w:val="10"/>
          </w:tcPr>
          <w:p w14:paraId="5191C398" w14:textId="65B6CC19"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This table relates a given training method to a list of acceptable training tools (code), oriented to deliver the theoretical elements, practical elements or on-the-job training associated with their specific learning objectives. </w:t>
            </w:r>
          </w:p>
        </w:tc>
      </w:tr>
      <w:tr w:rsidR="001E2B3E" w:rsidRPr="00EE0798" w14:paraId="63E1FBE9" w14:textId="77777777" w:rsidTr="00150620">
        <w:tc>
          <w:tcPr>
            <w:tcW w:w="10799" w:type="dxa"/>
            <w:gridSpan w:val="10"/>
          </w:tcPr>
          <w:p w14:paraId="2F8CCE6B" w14:textId="77777777"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(1) Limited suitability. It means that the respective training method may be used but with limited results, thus requiring the support of a complementary training method to fulfil the learning objectives. </w:t>
            </w:r>
          </w:p>
          <w:p w14:paraId="2CBCD91D" w14:textId="359760AD" w:rsidR="001E2B3E" w:rsidRPr="00565343" w:rsidRDefault="001E2B3E" w:rsidP="001E2B3E">
            <w:pPr>
              <w:pStyle w:val="Default"/>
              <w:spacing w:before="120" w:after="120"/>
              <w:jc w:val="both"/>
              <w:rPr>
                <w:rFonts w:ascii="Arial" w:hAnsi="Arial" w:cs="Arial"/>
                <w:sz w:val="20"/>
                <w:szCs w:val="20"/>
                <w:lang w:val="en-US"/>
              </w:rPr>
            </w:pPr>
            <w:r w:rsidRPr="00565343">
              <w:rPr>
                <w:rFonts w:ascii="Arial" w:hAnsi="Arial" w:cs="Arial"/>
                <w:sz w:val="20"/>
                <w:szCs w:val="20"/>
                <w:lang w:val="en-US"/>
              </w:rPr>
              <w:t xml:space="preserve">NOTE: Instructor (human) involvement should be considered in Basic Knowledge Modules 9A/9B. </w:t>
            </w:r>
          </w:p>
        </w:tc>
      </w:tr>
    </w:tbl>
    <w:p w14:paraId="6591FCC0" w14:textId="7FA07FF5" w:rsidR="001F2FAC" w:rsidRPr="00750618" w:rsidRDefault="00D13914" w:rsidP="00B33F78">
      <w:pPr>
        <w:pStyle w:val="Titre2"/>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 xml:space="preserve">AMC </w:t>
      </w:r>
      <w:r w:rsidR="00EC789A" w:rsidRPr="00750618">
        <w:rPr>
          <w:rFonts w:ascii="Arial" w:hAnsi="Arial" w:cs="Arial"/>
          <w:sz w:val="24"/>
          <w:szCs w:val="24"/>
          <w:lang w:val="en-US"/>
        </w:rPr>
        <w:t>147.A.130</w:t>
      </w:r>
      <w:r w:rsidR="00FB566F" w:rsidRPr="00750618">
        <w:rPr>
          <w:rFonts w:ascii="Arial" w:hAnsi="Arial" w:cs="Arial"/>
          <w:sz w:val="24"/>
          <w:szCs w:val="24"/>
          <w:lang w:val="en-US"/>
        </w:rPr>
        <w:t xml:space="preserve"> </w:t>
      </w:r>
      <w:r w:rsidR="00EC789A" w:rsidRPr="00750618">
        <w:rPr>
          <w:rFonts w:ascii="Arial" w:hAnsi="Arial" w:cs="Arial"/>
          <w:sz w:val="24"/>
          <w:szCs w:val="24"/>
          <w:lang w:val="en-US"/>
        </w:rPr>
        <w:t xml:space="preserve">(b) </w:t>
      </w:r>
      <w:r w:rsidR="00FB566F" w:rsidRPr="00750618">
        <w:rPr>
          <w:rFonts w:ascii="Arial" w:hAnsi="Arial" w:cs="Arial"/>
          <w:sz w:val="24"/>
          <w:szCs w:val="24"/>
          <w:lang w:val="en-US"/>
        </w:rPr>
        <w:t>-</w:t>
      </w:r>
      <w:r w:rsidR="00EC789A" w:rsidRPr="00750618">
        <w:rPr>
          <w:rFonts w:ascii="Arial" w:hAnsi="Arial" w:cs="Arial"/>
          <w:sz w:val="24"/>
          <w:szCs w:val="24"/>
          <w:lang w:val="en-US"/>
        </w:rPr>
        <w:t xml:space="preserve"> Training procedures and quality system </w:t>
      </w:r>
      <w:bookmarkEnd w:id="16"/>
    </w:p>
    <w:p w14:paraId="2C9A4750"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The independent audit procedure should ensure that all aspects of Part-147 compliance should be checked at least once in every 12 months and may be carried out as one complete single exercise or subdivided over a 12-month period in accordance with a scheduled plan. </w:t>
      </w:r>
    </w:p>
    <w:p w14:paraId="35AEA1AD"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In a small maintenance training organisation the independent audit function may be contracted to another maintenance training organisation approved under Part-147 or a competent person acceptable to the competent authority. Where the small training organisation chooses to contract the audit function it is conditional on the audit being carried out twice in every 12 month period with one such audit being unannounced. </w:t>
      </w:r>
    </w:p>
    <w:p w14:paraId="077D4CFB"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Where the maintenance training organisation is also approved to another Part requiring a quality system, then such quality systems may be combined. </w:t>
      </w:r>
    </w:p>
    <w:p w14:paraId="6CFEF892"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w:t>
      </w:r>
    </w:p>
    <w:p w14:paraId="0C92EC82"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a pre audit procedure should be established whereby the Part 147 approved maintenance training organisation’ should audit a prospective sub-contractor to determine whether the services of the sub-contractor meet the intent of Part 147. </w:t>
      </w:r>
    </w:p>
    <w:p w14:paraId="7B87E741"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a renewal audit of the subcontractor should be performed at least once every 12 months to ensure continuous compliance with the Part-147 standard. </w:t>
      </w:r>
    </w:p>
    <w:p w14:paraId="27BF9303" w14:textId="77777777" w:rsidR="001F2FAC" w:rsidRPr="00750618" w:rsidRDefault="00EC789A" w:rsidP="00A53B5B">
      <w:pPr>
        <w:numPr>
          <w:ilvl w:val="1"/>
          <w:numId w:val="8"/>
        </w:numPr>
        <w:spacing w:before="120" w:after="120" w:line="276" w:lineRule="auto"/>
        <w:ind w:hanging="566"/>
        <w:rPr>
          <w:rFonts w:ascii="Arial" w:hAnsi="Arial" w:cs="Arial"/>
          <w:lang w:val="en-US"/>
        </w:rPr>
      </w:pPr>
      <w:r w:rsidRPr="00750618">
        <w:rPr>
          <w:rFonts w:ascii="Arial" w:hAnsi="Arial" w:cs="Arial"/>
          <w:lang w:val="en-US"/>
        </w:rPr>
        <w:t xml:space="preserve">the sub-contract control procedure should record audits of the sub-contractor and to have a corrective action follow-up plan. </w:t>
      </w:r>
    </w:p>
    <w:p w14:paraId="7B77B13A" w14:textId="77777777" w:rsidR="001F2FAC" w:rsidRPr="00750618" w:rsidRDefault="00EC789A" w:rsidP="00A53B5B">
      <w:pPr>
        <w:numPr>
          <w:ilvl w:val="0"/>
          <w:numId w:val="8"/>
        </w:numPr>
        <w:spacing w:before="120" w:after="120" w:line="276" w:lineRule="auto"/>
        <w:ind w:hanging="567"/>
        <w:rPr>
          <w:rFonts w:ascii="Arial" w:hAnsi="Arial" w:cs="Arial"/>
          <w:lang w:val="en-US"/>
        </w:rPr>
      </w:pPr>
      <w:r w:rsidRPr="00750618">
        <w:rPr>
          <w:rFonts w:ascii="Arial" w:hAnsi="Arial" w:cs="Arial"/>
          <w:lang w:val="en-US"/>
        </w:rPr>
        <w:t xml:space="preserve">The independence of the audit system should be established by always ensuring that audits are carried out by personnel not responsible for the function or procedure being checked. </w:t>
      </w:r>
    </w:p>
    <w:p w14:paraId="39D707CA" w14:textId="0A5A12C8"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17" w:name="_Toc54380"/>
      <w:r w:rsidRPr="00750618">
        <w:rPr>
          <w:rFonts w:ascii="Arial" w:hAnsi="Arial" w:cs="Arial"/>
          <w:sz w:val="24"/>
          <w:szCs w:val="24"/>
          <w:lang w:val="en-US"/>
        </w:rPr>
        <w:t>GM to 147.A.130</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(b) </w:t>
      </w:r>
      <w:r w:rsidR="00DF3710" w:rsidRPr="00750618">
        <w:rPr>
          <w:rFonts w:ascii="Arial" w:hAnsi="Arial" w:cs="Arial"/>
          <w:sz w:val="24"/>
          <w:szCs w:val="24"/>
          <w:lang w:val="en-US"/>
        </w:rPr>
        <w:t>-</w:t>
      </w:r>
      <w:r w:rsidRPr="00750618">
        <w:rPr>
          <w:rFonts w:ascii="Arial" w:hAnsi="Arial" w:cs="Arial"/>
          <w:sz w:val="24"/>
          <w:szCs w:val="24"/>
          <w:lang w:val="en-US"/>
        </w:rPr>
        <w:t xml:space="preserve"> Training procedures and quality system </w:t>
      </w:r>
      <w:bookmarkEnd w:id="17"/>
    </w:p>
    <w:p w14:paraId="0952A4D5" w14:textId="23328FCC"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primary objective of the quality system is to enable the training organisation to satisfy itself that it can deliver properly trained students and that the organisation remains in compliance with      Part-147. </w:t>
      </w:r>
    </w:p>
    <w:p w14:paraId="428A27B1"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independent audit is a process of routine sample checks of all aspects of the training organisation’s ability to carry out all training and examinations to the required standards. It represents an overview of the complete training system and does not replace the need for instructors to ensure that they carry out training to the required standard. </w:t>
      </w:r>
    </w:p>
    <w:p w14:paraId="49218080"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A report should be raised each time an audit is carried out describing what was checked and any resulting findings. The report should be sent to the affected department(s) for rectification action giving target rectification dates. Possible rectification dates may be discussed with the affected department(s) before the quality department confirms such dates on the report. The affected department(s) should rectify any findings and inform the quality department of such rectification. </w:t>
      </w:r>
    </w:p>
    <w:p w14:paraId="254B881E"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A large training organisation (an organisation with the capacity to provide training for 50 students or more) should have a dedicated quality audit group whose sole function is to conduct audits, raise finding reports and follow up to ensure that findings are being rectified. For the small training organisation (an organisation with the capacity to provide training for less than 50 students) it is acceptable to use competent personnel from one section/department not responsible for the function or procedure to check the section/department that is responsible subject to the overall planning and implementation being under the control of the quality manager. </w:t>
      </w:r>
    </w:p>
    <w:p w14:paraId="5DB1A3AA" w14:textId="77777777" w:rsidR="001F2FAC" w:rsidRPr="00750618" w:rsidRDefault="00EC789A" w:rsidP="00A53B5B">
      <w:pPr>
        <w:numPr>
          <w:ilvl w:val="0"/>
          <w:numId w:val="9"/>
        </w:numPr>
        <w:spacing w:before="120" w:after="120" w:line="276" w:lineRule="auto"/>
        <w:ind w:hanging="567"/>
        <w:rPr>
          <w:rFonts w:ascii="Arial" w:hAnsi="Arial" w:cs="Arial"/>
          <w:lang w:val="en-US"/>
        </w:rPr>
      </w:pPr>
      <w:r w:rsidRPr="00750618">
        <w:rPr>
          <w:rFonts w:ascii="Arial" w:hAnsi="Arial" w:cs="Arial"/>
          <w:lang w:val="en-US"/>
        </w:rPr>
        <w:t xml:space="preserve">The management control and follow up system should not be contracted to outside persons. The principal function is to ensure that all findings resulting from the independent audit are corrected in a timely manner and to enable the accountable manager to remain properly informed of the state of compliance. Apart from rectification of findings the accountable manager should hold routine meetings to check progress on rectification except that in the large training organisation such meetings may be delegated on a day to day basis to the quality manager as long as the accountable manager meets at least once per year with the senior staff involved to review the overall performance. </w:t>
      </w:r>
    </w:p>
    <w:p w14:paraId="02E09684" w14:textId="5420A739" w:rsidR="001F2FAC" w:rsidRPr="00750618" w:rsidRDefault="00EC789A" w:rsidP="00DF3710">
      <w:pPr>
        <w:pStyle w:val="Titre2"/>
        <w:spacing w:before="120" w:after="120" w:line="360" w:lineRule="auto"/>
        <w:ind w:left="-6" w:hanging="11"/>
        <w:jc w:val="both"/>
        <w:rPr>
          <w:rFonts w:ascii="Arial" w:hAnsi="Arial" w:cs="Arial"/>
          <w:sz w:val="24"/>
          <w:szCs w:val="24"/>
        </w:rPr>
      </w:pPr>
      <w:bookmarkStart w:id="18" w:name="_Toc54381"/>
      <w:r w:rsidRPr="00750618">
        <w:rPr>
          <w:rFonts w:ascii="Arial" w:hAnsi="Arial" w:cs="Arial"/>
          <w:sz w:val="24"/>
          <w:szCs w:val="24"/>
        </w:rPr>
        <w:t xml:space="preserve">AMC 147.A.135 </w:t>
      </w:r>
      <w:r w:rsidR="00DF3710" w:rsidRPr="00750618">
        <w:rPr>
          <w:rFonts w:ascii="Arial" w:hAnsi="Arial" w:cs="Arial"/>
          <w:sz w:val="24"/>
          <w:szCs w:val="24"/>
        </w:rPr>
        <w:t>-</w:t>
      </w:r>
      <w:r w:rsidRPr="00750618">
        <w:rPr>
          <w:rFonts w:ascii="Arial" w:hAnsi="Arial" w:cs="Arial"/>
          <w:sz w:val="24"/>
          <w:szCs w:val="24"/>
        </w:rPr>
        <w:t xml:space="preserve"> Examinations </w:t>
      </w:r>
      <w:bookmarkEnd w:id="18"/>
    </w:p>
    <w:p w14:paraId="7CFAECB0" w14:textId="77777777" w:rsidR="001F2FAC" w:rsidRPr="00750618" w:rsidRDefault="00EC789A" w:rsidP="00A53B5B">
      <w:pPr>
        <w:numPr>
          <w:ilvl w:val="0"/>
          <w:numId w:val="10"/>
        </w:numPr>
        <w:spacing w:before="120" w:after="120" w:line="276" w:lineRule="auto"/>
        <w:ind w:hanging="567"/>
        <w:rPr>
          <w:rFonts w:ascii="Arial" w:hAnsi="Arial" w:cs="Arial"/>
          <w:lang w:val="en-US"/>
        </w:rPr>
      </w:pPr>
      <w:r w:rsidRPr="00750618">
        <w:rPr>
          <w:rFonts w:ascii="Arial" w:hAnsi="Arial" w:cs="Arial"/>
          <w:lang w:val="en-US"/>
        </w:rPr>
        <w:t xml:space="preserve">Examinations may be computer- or hard-copy-based or a combination of both. </w:t>
      </w:r>
    </w:p>
    <w:p w14:paraId="4157189F" w14:textId="77777777" w:rsidR="001F2FAC" w:rsidRPr="00750618" w:rsidRDefault="00EC789A" w:rsidP="00A53B5B">
      <w:pPr>
        <w:numPr>
          <w:ilvl w:val="0"/>
          <w:numId w:val="10"/>
        </w:numPr>
        <w:spacing w:before="120" w:after="120" w:line="276" w:lineRule="auto"/>
        <w:ind w:hanging="567"/>
        <w:rPr>
          <w:rFonts w:ascii="Arial" w:hAnsi="Arial" w:cs="Arial"/>
          <w:lang w:val="en-US"/>
        </w:rPr>
      </w:pPr>
      <w:r w:rsidRPr="00750618">
        <w:rPr>
          <w:rFonts w:ascii="Arial" w:hAnsi="Arial" w:cs="Arial"/>
          <w:lang w:val="en-US"/>
        </w:rPr>
        <w:t xml:space="preserve">The actual questions to be used in a particular examination should be determined by the examiners. </w:t>
      </w:r>
    </w:p>
    <w:p w14:paraId="45585FE8" w14:textId="591EB880" w:rsidR="001F2FAC" w:rsidRPr="003B04CC" w:rsidRDefault="00DF3710" w:rsidP="00DF3710">
      <w:pPr>
        <w:pStyle w:val="Titre2"/>
        <w:spacing w:before="120" w:after="120" w:line="360" w:lineRule="auto"/>
        <w:ind w:left="-6" w:hanging="11"/>
        <w:jc w:val="both"/>
        <w:rPr>
          <w:rFonts w:ascii="Arial" w:hAnsi="Arial" w:cs="Arial"/>
          <w:sz w:val="24"/>
          <w:szCs w:val="24"/>
          <w:lang w:val="en-US"/>
        </w:rPr>
      </w:pPr>
      <w:bookmarkStart w:id="19" w:name="_Toc54382"/>
      <w:r w:rsidRPr="003B04CC">
        <w:rPr>
          <w:rFonts w:ascii="Arial" w:hAnsi="Arial" w:cs="Arial"/>
          <w:sz w:val="24"/>
          <w:szCs w:val="24"/>
          <w:lang w:val="en-US"/>
        </w:rPr>
        <w:t>GM to 147.A.135 -</w:t>
      </w:r>
      <w:r w:rsidR="00EC789A" w:rsidRPr="003B04CC">
        <w:rPr>
          <w:rFonts w:ascii="Arial" w:hAnsi="Arial" w:cs="Arial"/>
          <w:sz w:val="24"/>
          <w:szCs w:val="24"/>
          <w:lang w:val="en-US"/>
        </w:rPr>
        <w:t xml:space="preserve"> Examinations </w:t>
      </w:r>
      <w:bookmarkEnd w:id="19"/>
    </w:p>
    <w:p w14:paraId="6A642072" w14:textId="7AF759E1" w:rsidR="001F2FAC" w:rsidRPr="00750618" w:rsidRDefault="00EC789A" w:rsidP="00A53B5B">
      <w:pPr>
        <w:spacing w:before="120" w:after="120" w:line="276" w:lineRule="auto"/>
        <w:ind w:left="-5"/>
        <w:rPr>
          <w:rFonts w:ascii="Arial" w:hAnsi="Arial" w:cs="Arial"/>
          <w:sz w:val="24"/>
          <w:szCs w:val="24"/>
          <w:lang w:val="en-US"/>
        </w:rPr>
      </w:pPr>
      <w:r w:rsidRPr="00750618">
        <w:rPr>
          <w:rFonts w:ascii="Arial" w:hAnsi="Arial" w:cs="Arial"/>
          <w:sz w:val="24"/>
          <w:szCs w:val="24"/>
          <w:lang w:val="en-US"/>
        </w:rPr>
        <w:t xml:space="preserve">The competent authority will determine when or if the disqualified examiner may be reinstated. </w:t>
      </w:r>
    </w:p>
    <w:p w14:paraId="3B8DB833" w14:textId="6E166C8E" w:rsidR="001F2FAC" w:rsidRPr="00750618" w:rsidRDefault="00DF3710" w:rsidP="00DF3710">
      <w:pPr>
        <w:pStyle w:val="Titre2"/>
        <w:spacing w:before="120" w:after="120" w:line="360" w:lineRule="auto"/>
        <w:ind w:left="-6" w:hanging="11"/>
        <w:jc w:val="both"/>
        <w:rPr>
          <w:rFonts w:ascii="Arial" w:hAnsi="Arial" w:cs="Arial"/>
          <w:sz w:val="24"/>
          <w:szCs w:val="24"/>
        </w:rPr>
      </w:pPr>
      <w:bookmarkStart w:id="20" w:name="_Toc54383"/>
      <w:r w:rsidRPr="00750618">
        <w:rPr>
          <w:rFonts w:ascii="Arial" w:hAnsi="Arial" w:cs="Arial"/>
          <w:sz w:val="24"/>
          <w:szCs w:val="24"/>
        </w:rPr>
        <w:t>AMC 147.A.140 -</w:t>
      </w:r>
      <w:r w:rsidR="00EC789A" w:rsidRPr="00750618">
        <w:rPr>
          <w:rFonts w:ascii="Arial" w:hAnsi="Arial" w:cs="Arial"/>
          <w:sz w:val="24"/>
          <w:szCs w:val="24"/>
        </w:rPr>
        <w:t xml:space="preserve"> Maintenance training organisation exposition </w:t>
      </w:r>
      <w:bookmarkEnd w:id="20"/>
    </w:p>
    <w:p w14:paraId="46E04761"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A recommended format of the exposition is included in Appendix 1. </w:t>
      </w:r>
    </w:p>
    <w:p w14:paraId="251F3FB0"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When the maintenance training organisation is approved in accordance with any other Part which also requires an exposition, the exposition required by the other Part may form the basis of the maintenance training organisation exposition in a combined document, as long as the other exposition contains the information required by 147.A.140 and a cross reference index is included based upon Appendix I. </w:t>
      </w:r>
    </w:p>
    <w:p w14:paraId="3ADB088C"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the maintenance training organisation exposition should contain a specific procedure on the control of sub-contractors as per Appendix 1 item 2.18 plus a list of sub-contractors as required by 147.A.140(a)12 and detailed in Appendix I item 1.7. </w:t>
      </w:r>
    </w:p>
    <w:p w14:paraId="7FE3B2E1" w14:textId="77777777" w:rsidR="001F2FAC" w:rsidRPr="00750618" w:rsidRDefault="00EC789A" w:rsidP="00A53B5B">
      <w:pPr>
        <w:numPr>
          <w:ilvl w:val="0"/>
          <w:numId w:val="11"/>
        </w:numPr>
        <w:spacing w:before="120" w:after="120" w:line="276" w:lineRule="auto"/>
        <w:ind w:hanging="567"/>
        <w:rPr>
          <w:rFonts w:ascii="Arial" w:hAnsi="Arial" w:cs="Arial"/>
          <w:lang w:val="en-US"/>
        </w:rPr>
      </w:pPr>
      <w:r w:rsidRPr="00750618">
        <w:rPr>
          <w:rFonts w:ascii="Arial" w:hAnsi="Arial" w:cs="Arial"/>
          <w:lang w:val="en-US"/>
        </w:rPr>
        <w:t xml:space="preserve">The competent authority may approve a delegated exposition approval system for all changes other than those affecting the approval. </w:t>
      </w:r>
    </w:p>
    <w:p w14:paraId="5D5261A4" w14:textId="4F0A78BA"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1" w:name="_Toc54384"/>
      <w:r w:rsidRPr="00750618">
        <w:rPr>
          <w:rFonts w:ascii="Arial" w:hAnsi="Arial" w:cs="Arial"/>
          <w:sz w:val="24"/>
          <w:szCs w:val="24"/>
          <w:lang w:val="en-US"/>
        </w:rPr>
        <w:t>AMC 147.A.145</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(d) </w:t>
      </w:r>
      <w:r w:rsidR="00DF3710" w:rsidRPr="00750618">
        <w:rPr>
          <w:rFonts w:ascii="Arial" w:hAnsi="Arial" w:cs="Arial"/>
          <w:sz w:val="24"/>
          <w:szCs w:val="24"/>
          <w:lang w:val="en-US"/>
        </w:rPr>
        <w:t>-</w:t>
      </w:r>
      <w:r w:rsidRPr="00750618">
        <w:rPr>
          <w:rFonts w:ascii="Arial" w:hAnsi="Arial" w:cs="Arial"/>
          <w:sz w:val="24"/>
          <w:szCs w:val="24"/>
          <w:lang w:val="en-US"/>
        </w:rPr>
        <w:t xml:space="preserve"> Privileges of the maintenance training organisation </w:t>
      </w:r>
      <w:bookmarkEnd w:id="21"/>
    </w:p>
    <w:p w14:paraId="3C78ACD1"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When training or examination is carried out under the sub-contract control system it means that for the duration of such training or examination, the Part-147 approval has been temporarily extended to include the sub-contractor. It therefore follows that those parts of the sub-contractor’s facilities, personnel and procedures involved with the Part-147 approved maintenance training organisation’s students should meet requirements of Part-147 for the duration of that training or examination and it remains the Part-147 organisation’s responsibility to ensure such requirements are satisfied. </w:t>
      </w:r>
    </w:p>
    <w:p w14:paraId="7C8A9867"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The maintenance training organisation approved under Part-147 is not required to have complete facilities and personnel for training that it needs to sub-contract but it should have its own expertise to determine that the sub-contractor meets the Part-147 standards. Particular attention should be given to ensuring that the training that is delivered also meets the requirements of Part-66 and the aircraft technologies are appropriate. </w:t>
      </w:r>
    </w:p>
    <w:p w14:paraId="6C059662" w14:textId="77777777" w:rsidR="001F2FAC" w:rsidRPr="00750618" w:rsidRDefault="00EC789A" w:rsidP="00A53B5B">
      <w:pPr>
        <w:numPr>
          <w:ilvl w:val="0"/>
          <w:numId w:val="12"/>
        </w:numPr>
        <w:spacing w:before="120" w:after="120" w:line="276" w:lineRule="auto"/>
        <w:ind w:hanging="567"/>
        <w:rPr>
          <w:rFonts w:ascii="Arial" w:hAnsi="Arial" w:cs="Arial"/>
          <w:lang w:val="en-US"/>
        </w:rPr>
      </w:pPr>
      <w:r w:rsidRPr="00750618">
        <w:rPr>
          <w:rFonts w:ascii="Arial" w:hAnsi="Arial" w:cs="Arial"/>
          <w:lang w:val="en-US"/>
        </w:rPr>
        <w:t xml:space="preserve">The contract between the maintenance training organisation approved under Part-147 and the subcontractor should contain: </w:t>
      </w:r>
    </w:p>
    <w:p w14:paraId="2D672E41" w14:textId="6355159B" w:rsidR="001F2FAC" w:rsidRPr="00750618" w:rsidRDefault="00EC789A" w:rsidP="00DF3710">
      <w:pPr>
        <w:pStyle w:val="Paragraphedeliste"/>
        <w:numPr>
          <w:ilvl w:val="0"/>
          <w:numId w:val="28"/>
        </w:numPr>
        <w:spacing w:before="120" w:after="120" w:line="276" w:lineRule="auto"/>
        <w:rPr>
          <w:rFonts w:ascii="Arial" w:hAnsi="Arial" w:cs="Arial"/>
          <w:lang w:val="en-US"/>
        </w:rPr>
      </w:pPr>
      <w:r w:rsidRPr="00750618">
        <w:rPr>
          <w:rFonts w:ascii="Arial" w:hAnsi="Arial" w:cs="Arial"/>
          <w:lang w:val="en-US"/>
        </w:rPr>
        <w:t xml:space="preserve">a provision for the Agency and the competent authority to have right of access to the subcontractor; </w:t>
      </w:r>
    </w:p>
    <w:p w14:paraId="6A6648CE" w14:textId="26856C23" w:rsidR="001F2FAC" w:rsidRPr="00750618" w:rsidRDefault="00EC789A" w:rsidP="00DF3710">
      <w:pPr>
        <w:pStyle w:val="Paragraphedeliste"/>
        <w:numPr>
          <w:ilvl w:val="0"/>
          <w:numId w:val="28"/>
        </w:numPr>
        <w:spacing w:before="120" w:after="120" w:line="276" w:lineRule="auto"/>
        <w:rPr>
          <w:rFonts w:ascii="Arial" w:hAnsi="Arial" w:cs="Arial"/>
          <w:lang w:val="en-US"/>
        </w:rPr>
      </w:pPr>
      <w:r w:rsidRPr="00750618">
        <w:rPr>
          <w:rFonts w:ascii="Arial" w:hAnsi="Arial" w:cs="Arial"/>
          <w:lang w:val="en-US"/>
        </w:rPr>
        <w:t xml:space="preserve">a provision for the sub-contractor to inform the Part-147 approved maintenance training organisation of any change that may affect its Part-147 approval, before any such change takes place. </w:t>
      </w:r>
    </w:p>
    <w:p w14:paraId="7103F4D4" w14:textId="2ECFF049"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2" w:name="_Toc54385"/>
      <w:r w:rsidRPr="00750618">
        <w:rPr>
          <w:rFonts w:ascii="Arial" w:hAnsi="Arial" w:cs="Arial"/>
          <w:sz w:val="24"/>
          <w:szCs w:val="24"/>
          <w:lang w:val="en-US"/>
        </w:rPr>
        <w:t>GM 147.A.145</w:t>
      </w:r>
      <w:r w:rsidR="00DF3710" w:rsidRPr="00750618">
        <w:rPr>
          <w:rFonts w:ascii="Arial" w:hAnsi="Arial" w:cs="Arial"/>
          <w:sz w:val="24"/>
          <w:szCs w:val="24"/>
          <w:lang w:val="en-US"/>
        </w:rPr>
        <w:t xml:space="preserve"> (d) -</w:t>
      </w:r>
      <w:r w:rsidRPr="00750618">
        <w:rPr>
          <w:rFonts w:ascii="Arial" w:hAnsi="Arial" w:cs="Arial"/>
          <w:sz w:val="24"/>
          <w:szCs w:val="24"/>
          <w:lang w:val="en-US"/>
        </w:rPr>
        <w:t xml:space="preserve"> Privileges of the maintenance training organisation </w:t>
      </w:r>
      <w:bookmarkEnd w:id="22"/>
    </w:p>
    <w:p w14:paraId="3FD45BBB" w14:textId="77777777" w:rsidR="001F2FAC" w:rsidRPr="00750618" w:rsidRDefault="00EC789A" w:rsidP="00A53B5B">
      <w:pPr>
        <w:numPr>
          <w:ilvl w:val="0"/>
          <w:numId w:val="13"/>
        </w:numPr>
        <w:spacing w:before="120" w:after="120" w:line="276" w:lineRule="auto"/>
        <w:ind w:hanging="567"/>
        <w:rPr>
          <w:rFonts w:ascii="Arial" w:hAnsi="Arial" w:cs="Arial"/>
          <w:lang w:val="en-US"/>
        </w:rPr>
      </w:pPr>
      <w:r w:rsidRPr="00750618">
        <w:rPr>
          <w:rFonts w:ascii="Arial" w:hAnsi="Arial" w:cs="Arial"/>
          <w:lang w:val="en-US"/>
        </w:rPr>
        <w:t xml:space="preserve">The pre audit procedure should focus on establishing compliance with the training and examination standards set out in Part-147 and Part-66. </w:t>
      </w:r>
    </w:p>
    <w:p w14:paraId="50CFF25E" w14:textId="77777777" w:rsidR="001F2FAC" w:rsidRPr="00750618" w:rsidRDefault="00EC789A" w:rsidP="00A53B5B">
      <w:pPr>
        <w:numPr>
          <w:ilvl w:val="0"/>
          <w:numId w:val="13"/>
        </w:numPr>
        <w:spacing w:before="120" w:after="120" w:line="276" w:lineRule="auto"/>
        <w:ind w:hanging="567"/>
        <w:rPr>
          <w:rFonts w:ascii="Arial" w:hAnsi="Arial" w:cs="Arial"/>
          <w:lang w:val="en-US"/>
        </w:rPr>
      </w:pPr>
      <w:r w:rsidRPr="00750618">
        <w:rPr>
          <w:rFonts w:ascii="Arial" w:hAnsi="Arial" w:cs="Arial"/>
          <w:lang w:val="en-US"/>
        </w:rPr>
        <w:t xml:space="preserve">The fundamental reason for allowing a maintenance training organisation approved under Part-147 to sub-contract certain basic theoretical training courses is to permit the approval of maintenance training organisations, which may not have the capacity to conduct training courses on all Part-66 modules. </w:t>
      </w:r>
    </w:p>
    <w:p w14:paraId="5491ED65" w14:textId="77777777" w:rsidR="001F2FAC" w:rsidRPr="00750618" w:rsidRDefault="00EC789A" w:rsidP="00A53B5B">
      <w:pPr>
        <w:numPr>
          <w:ilvl w:val="0"/>
          <w:numId w:val="13"/>
        </w:numPr>
        <w:spacing w:before="120" w:after="120" w:line="276" w:lineRule="auto"/>
        <w:ind w:hanging="567"/>
        <w:rPr>
          <w:rFonts w:ascii="Arial" w:hAnsi="Arial" w:cs="Arial"/>
        </w:rPr>
      </w:pPr>
      <w:r w:rsidRPr="00750618">
        <w:rPr>
          <w:rFonts w:ascii="Arial" w:hAnsi="Arial" w:cs="Arial"/>
          <w:lang w:val="en-US"/>
        </w:rPr>
        <w:t xml:space="preserve">The reason for allowing the subcontracting of training modules 1 to 6 and 8 to 10 only is, most of the related subjects can generally also be taught by training organisations not specialised in aircraft maintenance and the practical training element as specified in 147.A.200 does not apply to them. On the contrary, training modules 7 and 11 to 17 are specific to aircraft maintenance and include the practical training element as specified in 147.A.200. </w:t>
      </w:r>
      <w:r w:rsidRPr="00750618">
        <w:rPr>
          <w:rFonts w:ascii="Arial" w:hAnsi="Arial" w:cs="Arial"/>
        </w:rPr>
        <w:t xml:space="preserve">The intent of the ‘limited subcontracting’ option </w:t>
      </w:r>
    </w:p>
    <w:p w14:paraId="7D4D0F15" w14:textId="77777777" w:rsidR="001F2FAC" w:rsidRPr="00750618" w:rsidRDefault="00EC789A" w:rsidP="00A53B5B">
      <w:pPr>
        <w:spacing w:before="120" w:after="120" w:line="276" w:lineRule="auto"/>
        <w:ind w:left="577"/>
        <w:rPr>
          <w:rFonts w:ascii="Arial" w:hAnsi="Arial" w:cs="Arial"/>
          <w:lang w:val="en-US"/>
        </w:rPr>
      </w:pPr>
      <w:r w:rsidRPr="00750618">
        <w:rPr>
          <w:rFonts w:ascii="Arial" w:hAnsi="Arial" w:cs="Arial"/>
          <w:lang w:val="en-US"/>
        </w:rPr>
        <w:t xml:space="preserve">as specified in 147.A.145 is to grant Part-147 approvals only to those organisations having themselves at least the capacity to teach on aircraft maintenance specific matters. </w:t>
      </w:r>
    </w:p>
    <w:p w14:paraId="10489F34" w14:textId="4C39BEA5"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3" w:name="_Toc54386"/>
      <w:r w:rsidRPr="00750618">
        <w:rPr>
          <w:rFonts w:ascii="Arial" w:hAnsi="Arial" w:cs="Arial"/>
          <w:sz w:val="24"/>
          <w:szCs w:val="24"/>
          <w:lang w:val="en-US"/>
        </w:rPr>
        <w:t>GM 147.A.145</w:t>
      </w:r>
      <w:r w:rsidR="00DF3710" w:rsidRPr="00750618">
        <w:rPr>
          <w:rFonts w:ascii="Arial" w:hAnsi="Arial" w:cs="Arial"/>
          <w:sz w:val="24"/>
          <w:szCs w:val="24"/>
          <w:lang w:val="en-US"/>
        </w:rPr>
        <w:t xml:space="preserve"> </w:t>
      </w:r>
      <w:r w:rsidRPr="00750618">
        <w:rPr>
          <w:rFonts w:ascii="Arial" w:hAnsi="Arial" w:cs="Arial"/>
          <w:sz w:val="24"/>
          <w:szCs w:val="24"/>
          <w:lang w:val="en-US"/>
        </w:rPr>
        <w:t>(d)</w:t>
      </w:r>
      <w:r w:rsidR="00DF3710" w:rsidRPr="00750618">
        <w:rPr>
          <w:rFonts w:ascii="Arial" w:hAnsi="Arial" w:cs="Arial"/>
          <w:sz w:val="24"/>
          <w:szCs w:val="24"/>
          <w:lang w:val="en-US"/>
        </w:rPr>
        <w:t xml:space="preserve"> (</w:t>
      </w:r>
      <w:r w:rsidRPr="00750618">
        <w:rPr>
          <w:rFonts w:ascii="Arial" w:hAnsi="Arial" w:cs="Arial"/>
          <w:sz w:val="24"/>
          <w:szCs w:val="24"/>
          <w:lang w:val="en-US"/>
        </w:rPr>
        <w:t>3</w:t>
      </w:r>
      <w:r w:rsidR="00DF3710" w:rsidRPr="00750618">
        <w:rPr>
          <w:rFonts w:ascii="Arial" w:hAnsi="Arial" w:cs="Arial"/>
          <w:sz w:val="24"/>
          <w:szCs w:val="24"/>
          <w:lang w:val="en-US"/>
        </w:rPr>
        <w:t>)</w:t>
      </w:r>
      <w:r w:rsidRPr="00750618">
        <w:rPr>
          <w:rFonts w:ascii="Arial" w:hAnsi="Arial" w:cs="Arial"/>
          <w:sz w:val="24"/>
          <w:szCs w:val="24"/>
          <w:lang w:val="en-US"/>
        </w:rPr>
        <w:t xml:space="preserve"> </w:t>
      </w:r>
      <w:r w:rsidR="00DF3710" w:rsidRPr="00750618">
        <w:rPr>
          <w:rFonts w:ascii="Arial" w:hAnsi="Arial" w:cs="Arial"/>
          <w:sz w:val="24"/>
          <w:szCs w:val="24"/>
          <w:lang w:val="en-US"/>
        </w:rPr>
        <w:t>-</w:t>
      </w:r>
      <w:r w:rsidRPr="00750618">
        <w:rPr>
          <w:rFonts w:ascii="Arial" w:hAnsi="Arial" w:cs="Arial"/>
          <w:sz w:val="24"/>
          <w:szCs w:val="24"/>
          <w:lang w:val="en-US"/>
        </w:rPr>
        <w:t xml:space="preserve">Privileges of the maintenance training organisation </w:t>
      </w:r>
      <w:bookmarkEnd w:id="23"/>
    </w:p>
    <w:p w14:paraId="4D104A0F" w14:textId="77777777" w:rsidR="001F2FAC" w:rsidRPr="00750618" w:rsidRDefault="00EC789A" w:rsidP="00A53B5B">
      <w:pPr>
        <w:spacing w:before="120" w:after="120" w:line="276" w:lineRule="auto"/>
        <w:ind w:left="-5"/>
        <w:rPr>
          <w:rFonts w:ascii="Arial" w:hAnsi="Arial" w:cs="Arial"/>
          <w:lang w:val="en-US"/>
        </w:rPr>
      </w:pPr>
      <w:r w:rsidRPr="00750618">
        <w:rPr>
          <w:rFonts w:ascii="Arial" w:hAnsi="Arial" w:cs="Arial"/>
          <w:lang w:val="en-US"/>
        </w:rPr>
        <w:t xml:space="preserve">In the case of type training and examination, the reason for allowing only subcontracting to powerplant and avionic systems is that the related subjects can generally also be imparted by certain organisations specialised in these domains such as the Type Certificate Holder of the powerplant or the OEMs of these avionics systems. In such a case, the type training course should make clear how the interfaces with the airframe are addressed and by whom (the subcontracted organisation or the Part-147 organisation itself). </w:t>
      </w:r>
    </w:p>
    <w:p w14:paraId="04F5F5D3" w14:textId="23FFDA25"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4" w:name="_Toc54387"/>
      <w:r w:rsidRPr="00750618">
        <w:rPr>
          <w:rFonts w:ascii="Arial" w:hAnsi="Arial" w:cs="Arial"/>
          <w:sz w:val="24"/>
          <w:szCs w:val="24"/>
          <w:lang w:val="en-US"/>
        </w:rPr>
        <w:t>AMC 147.A.145</w:t>
      </w:r>
      <w:r w:rsidR="00DF3710" w:rsidRPr="00750618">
        <w:rPr>
          <w:rFonts w:ascii="Arial" w:hAnsi="Arial" w:cs="Arial"/>
          <w:sz w:val="24"/>
          <w:szCs w:val="24"/>
          <w:lang w:val="en-US"/>
        </w:rPr>
        <w:t xml:space="preserve"> (f) -</w:t>
      </w:r>
      <w:r w:rsidRPr="00750618">
        <w:rPr>
          <w:rFonts w:ascii="Arial" w:hAnsi="Arial" w:cs="Arial"/>
          <w:sz w:val="24"/>
          <w:szCs w:val="24"/>
          <w:lang w:val="en-US"/>
        </w:rPr>
        <w:t xml:space="preserve"> Privileges of the maintenance training organisation</w:t>
      </w:r>
      <w:bookmarkEnd w:id="24"/>
    </w:p>
    <w:p w14:paraId="6AE440FE" w14:textId="77777777" w:rsidR="001F2FAC" w:rsidRPr="00750618" w:rsidRDefault="00EC789A" w:rsidP="00A53B5B">
      <w:pPr>
        <w:spacing w:before="120" w:after="120" w:line="276" w:lineRule="auto"/>
        <w:ind w:left="-5"/>
        <w:rPr>
          <w:rFonts w:ascii="Arial" w:hAnsi="Arial" w:cs="Arial"/>
          <w:lang w:val="en-US"/>
        </w:rPr>
      </w:pPr>
      <w:r w:rsidRPr="00750618">
        <w:rPr>
          <w:rFonts w:ascii="Arial" w:hAnsi="Arial" w:cs="Arial"/>
          <w:lang w:val="en-US"/>
        </w:rPr>
        <w:t xml:space="preserve">When an organisation approved to provide basic knowledge training or type training is also approved to provide type examination in the cases where type training is not required, appropriate procedures in the MTOE should be developed and approved, including: </w:t>
      </w:r>
    </w:p>
    <w:p w14:paraId="154D710C" w14:textId="7F5AE487" w:rsidR="00DF3710" w:rsidRPr="00750618" w:rsidRDefault="00EC789A" w:rsidP="00DF3710">
      <w:pPr>
        <w:pStyle w:val="Paragraphedeliste"/>
        <w:numPr>
          <w:ilvl w:val="0"/>
          <w:numId w:val="30"/>
        </w:numPr>
        <w:spacing w:before="120" w:after="120" w:line="276" w:lineRule="auto"/>
        <w:ind w:right="3493"/>
        <w:rPr>
          <w:rFonts w:ascii="Arial" w:hAnsi="Arial" w:cs="Arial"/>
          <w:lang w:val="en-US"/>
        </w:rPr>
      </w:pPr>
      <w:r w:rsidRPr="00750618">
        <w:rPr>
          <w:rFonts w:ascii="Arial" w:hAnsi="Arial" w:cs="Arial"/>
          <w:lang w:val="en-US"/>
        </w:rPr>
        <w:t xml:space="preserve">The development and the conduct of the type examination; </w:t>
      </w:r>
    </w:p>
    <w:p w14:paraId="519E49F5" w14:textId="4150E50D" w:rsidR="001F2FAC" w:rsidRPr="00750618" w:rsidRDefault="00EC789A" w:rsidP="00DF3710">
      <w:pPr>
        <w:pStyle w:val="Paragraphedeliste"/>
        <w:numPr>
          <w:ilvl w:val="0"/>
          <w:numId w:val="30"/>
        </w:numPr>
        <w:spacing w:before="120" w:after="120" w:line="276" w:lineRule="auto"/>
        <w:ind w:right="3493"/>
        <w:rPr>
          <w:rFonts w:ascii="Arial" w:hAnsi="Arial" w:cs="Arial"/>
          <w:lang w:val="en-US"/>
        </w:rPr>
      </w:pPr>
      <w:r w:rsidRPr="00750618">
        <w:rPr>
          <w:rFonts w:ascii="Arial" w:hAnsi="Arial" w:cs="Arial"/>
          <w:lang w:val="en-US"/>
        </w:rPr>
        <w:t xml:space="preserve">The qualification of the examiners and their currency. </w:t>
      </w:r>
    </w:p>
    <w:p w14:paraId="4088153E" w14:textId="77777777" w:rsidR="001F2FAC" w:rsidRPr="00750618" w:rsidRDefault="00EC789A" w:rsidP="00A53B5B">
      <w:pPr>
        <w:spacing w:before="120" w:after="120" w:line="276" w:lineRule="auto"/>
        <w:ind w:left="-5"/>
        <w:rPr>
          <w:rFonts w:ascii="Arial" w:hAnsi="Arial" w:cs="Arial"/>
          <w:lang w:val="en-US"/>
        </w:rPr>
      </w:pPr>
      <w:r w:rsidRPr="00750618">
        <w:rPr>
          <w:rFonts w:ascii="Arial" w:hAnsi="Arial" w:cs="Arial"/>
          <w:lang w:val="en-US"/>
        </w:rPr>
        <w:t xml:space="preserve">In particular, emphasis should be put when such an examination is not regularly conducted or when the examiners are not normally involved in aircraft or activities with technology corresponding to the aircraft type subject to examination. An example would be the case of an organisation providing basic knowledge training only for the B1.1 license. This organisation should justify how they run type examinations for single piston-engine helicopters in the case of a B1.4 licence. </w:t>
      </w:r>
    </w:p>
    <w:p w14:paraId="4DED2583" w14:textId="65F69E6D" w:rsidR="00E541BE" w:rsidRPr="0036565D" w:rsidRDefault="00EC789A" w:rsidP="00DF3710">
      <w:pPr>
        <w:spacing w:before="120" w:after="120" w:line="276" w:lineRule="auto"/>
        <w:ind w:left="0" w:firstLine="0"/>
        <w:jc w:val="left"/>
        <w:rPr>
          <w:rFonts w:ascii="Arial" w:hAnsi="Arial" w:cs="Arial"/>
          <w:b/>
          <w:sz w:val="20"/>
          <w:szCs w:val="20"/>
          <w:lang w:val="en-US"/>
        </w:rPr>
      </w:pPr>
      <w:r w:rsidRPr="0036565D">
        <w:rPr>
          <w:rFonts w:ascii="Arial" w:hAnsi="Arial" w:cs="Arial"/>
          <w:sz w:val="20"/>
          <w:szCs w:val="20"/>
          <w:lang w:val="en-US"/>
        </w:rPr>
        <w:t xml:space="preserve"> </w:t>
      </w:r>
      <w:bookmarkStart w:id="25" w:name="_Toc54388"/>
      <w:r w:rsidR="00E541BE" w:rsidRPr="0036565D">
        <w:rPr>
          <w:rFonts w:ascii="Arial" w:hAnsi="Arial" w:cs="Arial"/>
          <w:sz w:val="20"/>
          <w:szCs w:val="20"/>
          <w:lang w:val="en-US"/>
        </w:rPr>
        <w:br w:type="page"/>
      </w:r>
    </w:p>
    <w:p w14:paraId="708BE732" w14:textId="0E362319" w:rsidR="001F2FAC" w:rsidRPr="00750618" w:rsidRDefault="00EC789A" w:rsidP="00DF3710">
      <w:pPr>
        <w:pStyle w:val="Titre1"/>
        <w:spacing w:before="240" w:after="240" w:line="360" w:lineRule="auto"/>
        <w:ind w:left="11" w:right="6" w:hanging="11"/>
        <w:jc w:val="center"/>
        <w:rPr>
          <w:rFonts w:ascii="Arial" w:hAnsi="Arial" w:cs="Arial"/>
          <w:sz w:val="28"/>
          <w:szCs w:val="28"/>
          <w:lang w:val="en-US"/>
        </w:rPr>
      </w:pPr>
      <w:r w:rsidRPr="00750618">
        <w:rPr>
          <w:rFonts w:ascii="Arial" w:hAnsi="Arial" w:cs="Arial"/>
          <w:sz w:val="28"/>
          <w:szCs w:val="28"/>
          <w:lang w:val="en-US"/>
        </w:rPr>
        <w:t xml:space="preserve">SUBPART C — APPROVED BASIC TRAINING COURSE </w:t>
      </w:r>
      <w:bookmarkEnd w:id="25"/>
    </w:p>
    <w:p w14:paraId="42315117" w14:textId="4598EA18"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6" w:name="_Toc54389"/>
      <w:r w:rsidRPr="00750618">
        <w:rPr>
          <w:rFonts w:ascii="Arial" w:hAnsi="Arial" w:cs="Arial"/>
          <w:sz w:val="24"/>
          <w:szCs w:val="24"/>
          <w:lang w:val="en-US"/>
        </w:rPr>
        <w:t>AMC 147.A.200</w:t>
      </w:r>
      <w:r w:rsidR="00DF3710" w:rsidRPr="00750618">
        <w:rPr>
          <w:rFonts w:ascii="Arial" w:hAnsi="Arial" w:cs="Arial"/>
          <w:sz w:val="24"/>
          <w:szCs w:val="24"/>
          <w:lang w:val="en-US"/>
        </w:rPr>
        <w:t xml:space="preserve"> (b) -</w:t>
      </w:r>
      <w:r w:rsidRPr="00750618">
        <w:rPr>
          <w:rFonts w:ascii="Arial" w:hAnsi="Arial" w:cs="Arial"/>
          <w:sz w:val="24"/>
          <w:szCs w:val="24"/>
          <w:lang w:val="en-US"/>
        </w:rPr>
        <w:t xml:space="preserve"> The approved basic training course </w:t>
      </w:r>
      <w:bookmarkEnd w:id="26"/>
    </w:p>
    <w:p w14:paraId="7900B6CB"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Each licence category or subcategory basic training course may be subdivided into modules or sub-modules of knowledge and may be intermixed with the practical training elements subject to the required time elements of 147.A.200(f) and (g) being satisfied. </w:t>
      </w:r>
    </w:p>
    <w:p w14:paraId="2B7188FA" w14:textId="62986AA4"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7" w:name="_Toc54390"/>
      <w:r w:rsidRPr="00750618">
        <w:rPr>
          <w:rFonts w:ascii="Arial" w:hAnsi="Arial" w:cs="Arial"/>
          <w:sz w:val="24"/>
          <w:szCs w:val="24"/>
          <w:lang w:val="en-US"/>
        </w:rPr>
        <w:t>AMC 147.A.200</w:t>
      </w:r>
      <w:r w:rsidR="00DF3710" w:rsidRPr="00750618">
        <w:rPr>
          <w:rFonts w:ascii="Arial" w:hAnsi="Arial" w:cs="Arial"/>
          <w:sz w:val="24"/>
          <w:szCs w:val="24"/>
          <w:lang w:val="en-US"/>
        </w:rPr>
        <w:t xml:space="preserve"> </w:t>
      </w:r>
      <w:r w:rsidRPr="00750618">
        <w:rPr>
          <w:rFonts w:ascii="Arial" w:hAnsi="Arial" w:cs="Arial"/>
          <w:sz w:val="24"/>
          <w:szCs w:val="24"/>
          <w:lang w:val="en-US"/>
        </w:rPr>
        <w:t xml:space="preserve">(d) </w:t>
      </w:r>
      <w:r w:rsidR="00DF3710" w:rsidRPr="00750618">
        <w:rPr>
          <w:rFonts w:ascii="Arial" w:hAnsi="Arial" w:cs="Arial"/>
          <w:sz w:val="24"/>
          <w:szCs w:val="24"/>
          <w:lang w:val="en-US"/>
        </w:rPr>
        <w:t>-</w:t>
      </w:r>
      <w:r w:rsidRPr="00750618">
        <w:rPr>
          <w:rFonts w:ascii="Arial" w:hAnsi="Arial" w:cs="Arial"/>
          <w:sz w:val="24"/>
          <w:szCs w:val="24"/>
          <w:lang w:val="en-US"/>
        </w:rPr>
        <w:t xml:space="preserve"> The approved basic training course</w:t>
      </w:r>
      <w:bookmarkEnd w:id="27"/>
    </w:p>
    <w:p w14:paraId="3DA0A2C8" w14:textId="77777777" w:rsidR="001F2FAC" w:rsidRPr="00750618" w:rsidRDefault="00EC789A" w:rsidP="00DF3710">
      <w:pPr>
        <w:numPr>
          <w:ilvl w:val="0"/>
          <w:numId w:val="14"/>
        </w:numPr>
        <w:spacing w:before="120" w:after="120" w:line="276" w:lineRule="auto"/>
        <w:ind w:hanging="567"/>
        <w:rPr>
          <w:rFonts w:ascii="Arial" w:hAnsi="Arial" w:cs="Arial"/>
          <w:lang w:val="en-US"/>
        </w:rPr>
      </w:pPr>
      <w:r w:rsidRPr="00750618">
        <w:rPr>
          <w:rFonts w:ascii="Arial" w:hAnsi="Arial" w:cs="Arial"/>
          <w:lang w:val="en-US"/>
        </w:rPr>
        <w:t xml:space="preserve">Where the maintenance training organisation approved under Part-147 contracts the practical training element either totally or in part to another organisation in accordance with 147.A.100(d), the organisation in question should ensure that the practical training elements are properly carried out. </w:t>
      </w:r>
    </w:p>
    <w:p w14:paraId="5691A2D4" w14:textId="77777777" w:rsidR="001F2FAC" w:rsidRPr="00750618" w:rsidRDefault="00EC789A" w:rsidP="00DF3710">
      <w:pPr>
        <w:numPr>
          <w:ilvl w:val="0"/>
          <w:numId w:val="14"/>
        </w:numPr>
        <w:spacing w:before="120" w:after="120" w:line="276" w:lineRule="auto"/>
        <w:ind w:hanging="567"/>
        <w:rPr>
          <w:rFonts w:ascii="Arial" w:hAnsi="Arial" w:cs="Arial"/>
          <w:lang w:val="en-US"/>
        </w:rPr>
      </w:pPr>
      <w:r w:rsidRPr="00750618">
        <w:rPr>
          <w:rFonts w:ascii="Arial" w:hAnsi="Arial" w:cs="Arial"/>
          <w:lang w:val="en-US"/>
        </w:rPr>
        <w:t xml:space="preserve">At least 30% of the practical training element should be carried out in an actual maintenance working environment. </w:t>
      </w:r>
    </w:p>
    <w:p w14:paraId="2C20867E" w14:textId="14378BF0" w:rsidR="001F2FAC" w:rsidRPr="00750618" w:rsidRDefault="00EC789A" w:rsidP="00DF3710">
      <w:pPr>
        <w:pStyle w:val="Titre2"/>
        <w:spacing w:before="120" w:after="120" w:line="360" w:lineRule="auto"/>
        <w:ind w:left="-6" w:hanging="11"/>
        <w:jc w:val="both"/>
        <w:rPr>
          <w:rFonts w:ascii="Arial" w:hAnsi="Arial" w:cs="Arial"/>
          <w:sz w:val="24"/>
          <w:szCs w:val="24"/>
          <w:lang w:val="en-US"/>
        </w:rPr>
      </w:pPr>
      <w:bookmarkStart w:id="28" w:name="_Toc54391"/>
      <w:r w:rsidRPr="00750618">
        <w:rPr>
          <w:rFonts w:ascii="Arial" w:hAnsi="Arial" w:cs="Arial"/>
          <w:sz w:val="24"/>
          <w:szCs w:val="24"/>
          <w:lang w:val="en-US"/>
        </w:rPr>
        <w:t>AMC 147.A.200</w:t>
      </w:r>
      <w:r w:rsidR="00DF3710" w:rsidRPr="00750618">
        <w:rPr>
          <w:rFonts w:ascii="Arial" w:hAnsi="Arial" w:cs="Arial"/>
          <w:sz w:val="24"/>
          <w:szCs w:val="24"/>
          <w:lang w:val="en-US"/>
        </w:rPr>
        <w:t xml:space="preserve"> (f) -</w:t>
      </w:r>
      <w:r w:rsidRPr="00750618">
        <w:rPr>
          <w:rFonts w:ascii="Arial" w:hAnsi="Arial" w:cs="Arial"/>
          <w:sz w:val="24"/>
          <w:szCs w:val="24"/>
          <w:lang w:val="en-US"/>
        </w:rPr>
        <w:t xml:space="preserve"> The approved basic training course </w:t>
      </w:r>
      <w:bookmarkEnd w:id="28"/>
    </w:p>
    <w:p w14:paraId="76D463B1" w14:textId="77777777" w:rsidR="001F2FAC" w:rsidRPr="00750618" w:rsidRDefault="00EC789A" w:rsidP="00DF3710">
      <w:pPr>
        <w:numPr>
          <w:ilvl w:val="0"/>
          <w:numId w:val="15"/>
        </w:numPr>
        <w:spacing w:before="120" w:after="120" w:line="276" w:lineRule="auto"/>
        <w:ind w:hanging="567"/>
        <w:rPr>
          <w:rFonts w:ascii="Arial" w:hAnsi="Arial" w:cs="Arial"/>
        </w:rPr>
      </w:pPr>
      <w:r w:rsidRPr="00750618">
        <w:rPr>
          <w:rFonts w:ascii="Arial" w:hAnsi="Arial" w:cs="Arial"/>
          <w:lang w:val="en-US"/>
        </w:rPr>
        <w:t xml:space="preserve">In order to follow pedagogical and human factors principles, the maximum number of training hours per day for the theoretical training should not be more than 6 hours. A training hour means 60 minutes of tuition excluding any breaks, examination, revision, preparation and aircraft visit. In exceptional cases, the competent authority may allow deviation from this standard when it is properly justified that the proposed number of hours follows pedagogical and human factors principles. </w:t>
      </w:r>
      <w:r w:rsidRPr="00750618">
        <w:rPr>
          <w:rFonts w:ascii="Arial" w:hAnsi="Arial" w:cs="Arial"/>
        </w:rPr>
        <w:t xml:space="preserve">These principles are especially important in those cases where: </w:t>
      </w:r>
    </w:p>
    <w:p w14:paraId="4D0167EC" w14:textId="6DF00214" w:rsidR="001F2FAC" w:rsidRPr="00750618" w:rsidRDefault="00EC789A" w:rsidP="00750618">
      <w:pPr>
        <w:pStyle w:val="Paragraphedeliste"/>
        <w:numPr>
          <w:ilvl w:val="0"/>
          <w:numId w:val="31"/>
        </w:numPr>
        <w:tabs>
          <w:tab w:val="center" w:pos="851"/>
          <w:tab w:val="center" w:pos="4095"/>
        </w:tabs>
        <w:spacing w:before="120" w:after="120" w:line="276" w:lineRule="auto"/>
        <w:rPr>
          <w:rFonts w:ascii="Arial" w:hAnsi="Arial" w:cs="Arial"/>
          <w:lang w:val="en-US"/>
        </w:rPr>
      </w:pPr>
      <w:r w:rsidRPr="00750618">
        <w:rPr>
          <w:rFonts w:ascii="Arial" w:hAnsi="Arial" w:cs="Arial"/>
          <w:lang w:val="en-US"/>
        </w:rPr>
        <w:t xml:space="preserve">Theoretical and practical training are performed at the same time; </w:t>
      </w:r>
    </w:p>
    <w:p w14:paraId="49FCB4DB" w14:textId="4F878A2D" w:rsidR="001F2FAC" w:rsidRPr="00750618" w:rsidRDefault="00EC789A" w:rsidP="00750618">
      <w:pPr>
        <w:pStyle w:val="Paragraphedeliste"/>
        <w:numPr>
          <w:ilvl w:val="0"/>
          <w:numId w:val="31"/>
        </w:numPr>
        <w:tabs>
          <w:tab w:val="center" w:pos="851"/>
          <w:tab w:val="center" w:pos="4095"/>
        </w:tabs>
        <w:spacing w:before="120" w:after="120" w:line="276" w:lineRule="auto"/>
        <w:rPr>
          <w:rFonts w:ascii="Arial" w:hAnsi="Arial" w:cs="Arial"/>
          <w:lang w:val="en-US"/>
        </w:rPr>
      </w:pPr>
      <w:r w:rsidRPr="00750618">
        <w:rPr>
          <w:rFonts w:ascii="Arial" w:hAnsi="Arial" w:cs="Arial"/>
          <w:lang w:val="en-US"/>
        </w:rPr>
        <w:t xml:space="preserve">Training and normal maintenance duty/apprenticeship are performed at the same time. </w:t>
      </w:r>
    </w:p>
    <w:p w14:paraId="7EB31384" w14:textId="77777777" w:rsidR="001F2FAC" w:rsidRPr="00750618" w:rsidRDefault="00EC789A" w:rsidP="00DF3710">
      <w:pPr>
        <w:numPr>
          <w:ilvl w:val="0"/>
          <w:numId w:val="15"/>
        </w:numPr>
        <w:spacing w:before="120" w:after="120" w:line="276" w:lineRule="auto"/>
        <w:ind w:hanging="567"/>
        <w:rPr>
          <w:rFonts w:ascii="Arial" w:hAnsi="Arial" w:cs="Arial"/>
          <w:lang w:val="en-US"/>
        </w:rPr>
      </w:pPr>
      <w:r w:rsidRPr="00750618">
        <w:rPr>
          <w:rFonts w:ascii="Arial" w:hAnsi="Arial" w:cs="Arial"/>
          <w:lang w:val="en-US"/>
        </w:rPr>
        <w:t xml:space="preserve">The minimum participation time for the trainee to meet the objectives of the course should not be less than 90 % of the tuition hours. Additional training may be provided by the training organisation in order to meet the minimum participation time. If the minimum participation defined for the course is not met, a certificate of recognition should not be issued. </w:t>
      </w:r>
    </w:p>
    <w:p w14:paraId="3700A69D" w14:textId="04C8CFBA" w:rsidR="001F2FAC" w:rsidRPr="00750618" w:rsidRDefault="00EC789A" w:rsidP="00DF3710">
      <w:pPr>
        <w:pStyle w:val="Titre2"/>
        <w:spacing w:before="120" w:after="120" w:line="360" w:lineRule="auto"/>
        <w:ind w:left="-6" w:right="2552" w:hanging="11"/>
        <w:jc w:val="both"/>
        <w:rPr>
          <w:rFonts w:ascii="Arial" w:hAnsi="Arial" w:cs="Arial"/>
          <w:sz w:val="24"/>
          <w:szCs w:val="24"/>
          <w:lang w:val="en-US"/>
        </w:rPr>
      </w:pPr>
      <w:bookmarkStart w:id="29" w:name="_Toc54392"/>
      <w:r w:rsidRPr="00750618">
        <w:rPr>
          <w:rFonts w:ascii="Arial" w:hAnsi="Arial" w:cs="Arial"/>
          <w:sz w:val="24"/>
          <w:szCs w:val="24"/>
          <w:lang w:val="en-US"/>
        </w:rPr>
        <w:t>AMC 147.A.200</w:t>
      </w:r>
      <w:r w:rsidR="00DF3710" w:rsidRPr="00750618">
        <w:rPr>
          <w:rFonts w:ascii="Arial" w:hAnsi="Arial" w:cs="Arial"/>
          <w:sz w:val="24"/>
          <w:szCs w:val="24"/>
          <w:lang w:val="en-US"/>
        </w:rPr>
        <w:t xml:space="preserve"> </w:t>
      </w:r>
      <w:r w:rsidRPr="00750618">
        <w:rPr>
          <w:rFonts w:ascii="Arial" w:hAnsi="Arial" w:cs="Arial"/>
          <w:sz w:val="24"/>
          <w:szCs w:val="24"/>
          <w:lang w:val="en-US"/>
        </w:rPr>
        <w:t>(</w:t>
      </w:r>
      <w:r w:rsidR="00DF3710" w:rsidRPr="00750618">
        <w:rPr>
          <w:rFonts w:ascii="Arial" w:hAnsi="Arial" w:cs="Arial"/>
          <w:sz w:val="24"/>
          <w:szCs w:val="24"/>
          <w:lang w:val="en-US"/>
        </w:rPr>
        <w:t>g) -</w:t>
      </w:r>
      <w:r w:rsidRPr="00750618">
        <w:rPr>
          <w:rFonts w:ascii="Arial" w:hAnsi="Arial" w:cs="Arial"/>
          <w:sz w:val="24"/>
          <w:szCs w:val="24"/>
          <w:lang w:val="en-US"/>
        </w:rPr>
        <w:t xml:space="preserve"> The approved basic training course </w:t>
      </w:r>
      <w:bookmarkEnd w:id="29"/>
    </w:p>
    <w:p w14:paraId="2F04B206" w14:textId="77777777" w:rsidR="001F2FAC" w:rsidRPr="00750618" w:rsidRDefault="00EC789A" w:rsidP="00DF3710">
      <w:pPr>
        <w:spacing w:before="120" w:after="120" w:line="276" w:lineRule="auto"/>
        <w:ind w:left="-5" w:right="3976"/>
        <w:jc w:val="left"/>
        <w:rPr>
          <w:rFonts w:ascii="Arial" w:hAnsi="Arial" w:cs="Arial"/>
          <w:lang w:val="en-US"/>
        </w:rPr>
      </w:pPr>
      <w:r w:rsidRPr="00750618">
        <w:rPr>
          <w:rFonts w:ascii="Arial" w:hAnsi="Arial" w:cs="Arial"/>
          <w:lang w:val="en-US"/>
        </w:rPr>
        <w:t xml:space="preserve">Typical conversion durations are given below: </w:t>
      </w:r>
    </w:p>
    <w:p w14:paraId="622E539D" w14:textId="77777777" w:rsidR="001F2FAC" w:rsidRPr="00750618" w:rsidRDefault="00EC789A" w:rsidP="00DF3710">
      <w:pPr>
        <w:numPr>
          <w:ilvl w:val="0"/>
          <w:numId w:val="16"/>
        </w:numPr>
        <w:spacing w:before="120" w:after="120" w:line="276" w:lineRule="auto"/>
        <w:ind w:hanging="567"/>
        <w:rPr>
          <w:rFonts w:ascii="Arial" w:hAnsi="Arial" w:cs="Arial"/>
        </w:rPr>
      </w:pPr>
      <w:r w:rsidRPr="00750618">
        <w:rPr>
          <w:rFonts w:ascii="Arial" w:hAnsi="Arial" w:cs="Arial"/>
          <w:lang w:val="en-US"/>
        </w:rPr>
        <w:t xml:space="preserve">The approved basic training course to qualify for conversion from holding a Part-66 aircraft maintenance licence in subcategory A1 to subcategory B1.1 or B2 should not be less than 1600 hours and for conversion from holding a Part-66 aircraft maintenance licence in subcategory A1 to subcategory B1.1 combined with B2 should not be less than 2200 hours. </w:t>
      </w:r>
      <w:r w:rsidRPr="00750618">
        <w:rPr>
          <w:rFonts w:ascii="Arial" w:hAnsi="Arial" w:cs="Arial"/>
        </w:rPr>
        <w:t xml:space="preserve">The course should include between 60% and 70% knowledge training. </w:t>
      </w:r>
    </w:p>
    <w:p w14:paraId="264A9A29" w14:textId="772EA4AC"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t xml:space="preserve">The approved basic training course to qualify for conversion from holding a Part-66 aircraft maintenance licence in subcategory B1.1 to B2 or category B2 to B1.1 should not be less than 600 hours, and should include between 80% and 85% knowledge training. </w:t>
      </w:r>
    </w:p>
    <w:p w14:paraId="72255473" w14:textId="77777777"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t xml:space="preserve">The approved basic training course to qualify for conversion from holding a Part-66 aircraft maintenance licence in subcategory B1.2 to subcategory B1.1 should not be less than 400 hours, and should include between 50% and 60% knowledge training. </w:t>
      </w:r>
    </w:p>
    <w:p w14:paraId="1D25A29C" w14:textId="14A796BF" w:rsidR="001F2FAC" w:rsidRPr="00750618" w:rsidRDefault="00EC789A" w:rsidP="00DF3710">
      <w:pPr>
        <w:numPr>
          <w:ilvl w:val="0"/>
          <w:numId w:val="16"/>
        </w:numPr>
        <w:spacing w:before="120" w:after="120" w:line="276" w:lineRule="auto"/>
        <w:ind w:hanging="567"/>
        <w:rPr>
          <w:rFonts w:ascii="Arial" w:hAnsi="Arial" w:cs="Arial"/>
          <w:lang w:val="en-US"/>
        </w:rPr>
      </w:pPr>
      <w:r w:rsidRPr="00750618">
        <w:rPr>
          <w:rFonts w:ascii="Arial" w:hAnsi="Arial" w:cs="Arial"/>
          <w:lang w:val="en-US"/>
        </w:rPr>
        <w:t xml:space="preserve">The approved basic training course to qualify for conversion from holding a Part-66 aircraft maintenance licence in one subcategory A to another subcategory A should not be less than 70 hours, and should include between </w:t>
      </w:r>
      <w:r w:rsidR="003E43EF" w:rsidRPr="00750618">
        <w:rPr>
          <w:rFonts w:ascii="Arial" w:hAnsi="Arial" w:cs="Arial"/>
          <w:lang w:val="en-US"/>
        </w:rPr>
        <w:t>30% and 40% knowledge training.</w:t>
      </w:r>
    </w:p>
    <w:p w14:paraId="7C4ECDB6" w14:textId="6E7F8F15" w:rsidR="003E43EF" w:rsidRPr="00750618" w:rsidRDefault="003E43EF" w:rsidP="003E43EF">
      <w:pPr>
        <w:numPr>
          <w:ilvl w:val="0"/>
          <w:numId w:val="16"/>
        </w:numPr>
        <w:spacing w:before="120" w:after="120" w:line="276" w:lineRule="auto"/>
        <w:ind w:hanging="567"/>
        <w:rPr>
          <w:rFonts w:ascii="Arial" w:hAnsi="Arial" w:cs="Arial"/>
          <w:color w:val="auto"/>
          <w:lang w:val="en-US"/>
        </w:rPr>
      </w:pPr>
      <w:r w:rsidRPr="00750618">
        <w:rPr>
          <w:rFonts w:ascii="Arial" w:hAnsi="Arial" w:cs="Arial"/>
          <w:color w:val="auto"/>
          <w:lang w:val="en-US"/>
        </w:rPr>
        <w:t xml:space="preserve">The approved basic training course to qualify for conversion from holding a Part-66 aircraft maintenance licence in any subcategory A </w:t>
      </w:r>
      <w:r w:rsidR="00044441" w:rsidRPr="00750618">
        <w:rPr>
          <w:rFonts w:ascii="Arial" w:hAnsi="Arial" w:cs="Arial"/>
          <w:color w:val="auto"/>
          <w:lang w:val="en-US"/>
        </w:rPr>
        <w:t>to</w:t>
      </w:r>
      <w:r w:rsidRPr="00750618">
        <w:rPr>
          <w:rFonts w:ascii="Arial" w:hAnsi="Arial" w:cs="Arial"/>
          <w:color w:val="auto"/>
          <w:lang w:val="en-US"/>
        </w:rPr>
        <w:t xml:space="preserve"> category B2L (with any system rating) should not be less than 800 hours and should include between 60 and 70 %</w:t>
      </w:r>
      <w:r w:rsidR="00044441" w:rsidRPr="00750618">
        <w:rPr>
          <w:rFonts w:ascii="Arial" w:hAnsi="Arial" w:cs="Arial"/>
          <w:color w:val="auto"/>
          <w:lang w:val="en-US"/>
        </w:rPr>
        <w:t xml:space="preserve"> of</w:t>
      </w:r>
      <w:r w:rsidRPr="00750618">
        <w:rPr>
          <w:rFonts w:ascii="Arial" w:hAnsi="Arial" w:cs="Arial"/>
          <w:color w:val="auto"/>
          <w:lang w:val="en-US"/>
        </w:rPr>
        <w:t xml:space="preserve"> knowledge training.</w:t>
      </w:r>
    </w:p>
    <w:p w14:paraId="47DC04A0" w14:textId="437A6554" w:rsidR="001F2FAC" w:rsidRPr="00750618" w:rsidRDefault="00FC1BC4" w:rsidP="00FC1BC4">
      <w:pPr>
        <w:pStyle w:val="Titre2"/>
        <w:spacing w:before="120" w:after="120" w:line="360" w:lineRule="auto"/>
        <w:ind w:left="-6" w:hanging="11"/>
        <w:jc w:val="both"/>
        <w:rPr>
          <w:rFonts w:ascii="Arial" w:hAnsi="Arial" w:cs="Arial"/>
          <w:sz w:val="24"/>
          <w:szCs w:val="24"/>
          <w:lang w:val="en-US"/>
        </w:rPr>
      </w:pPr>
      <w:bookmarkStart w:id="30" w:name="_Toc54393"/>
      <w:r w:rsidRPr="00750618">
        <w:rPr>
          <w:rFonts w:ascii="Arial" w:hAnsi="Arial" w:cs="Arial"/>
          <w:sz w:val="24"/>
          <w:szCs w:val="24"/>
          <w:lang w:val="en-US"/>
        </w:rPr>
        <w:t>AMC 147.A.205 -</w:t>
      </w:r>
      <w:r w:rsidR="00EC789A" w:rsidRPr="00750618">
        <w:rPr>
          <w:rFonts w:ascii="Arial" w:hAnsi="Arial" w:cs="Arial"/>
          <w:sz w:val="24"/>
          <w:szCs w:val="24"/>
          <w:lang w:val="en-US"/>
        </w:rPr>
        <w:t xml:space="preserve"> Basic knowledge examinations </w:t>
      </w:r>
      <w:bookmarkEnd w:id="30"/>
    </w:p>
    <w:p w14:paraId="5EAA52AD"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The competent authority may accept that the maintenance training organisation approved under Part-147 can conduct examination of students who did not attend an approved basic course at the organisation in question. </w:t>
      </w:r>
    </w:p>
    <w:p w14:paraId="4732ADE9" w14:textId="6E326627" w:rsidR="001F2FAC" w:rsidRPr="00750618" w:rsidRDefault="00EC789A" w:rsidP="00FC1BC4">
      <w:pPr>
        <w:pStyle w:val="Titre2"/>
        <w:spacing w:before="120" w:after="120" w:line="360" w:lineRule="auto"/>
        <w:ind w:left="-6" w:hanging="11"/>
        <w:jc w:val="both"/>
        <w:rPr>
          <w:rFonts w:ascii="Arial" w:hAnsi="Arial" w:cs="Arial"/>
          <w:sz w:val="24"/>
          <w:szCs w:val="24"/>
          <w:lang w:val="en-US"/>
        </w:rPr>
      </w:pPr>
      <w:bookmarkStart w:id="31" w:name="_Toc54394"/>
      <w:r w:rsidRPr="00750618">
        <w:rPr>
          <w:rFonts w:ascii="Arial" w:hAnsi="Arial" w:cs="Arial"/>
          <w:sz w:val="24"/>
          <w:szCs w:val="24"/>
          <w:lang w:val="en-US"/>
        </w:rPr>
        <w:t>AMC 147.A.210</w:t>
      </w:r>
      <w:r w:rsidR="00FC1BC4" w:rsidRPr="00750618">
        <w:rPr>
          <w:rFonts w:ascii="Arial" w:hAnsi="Arial" w:cs="Arial"/>
          <w:sz w:val="24"/>
          <w:szCs w:val="24"/>
          <w:lang w:val="en-US"/>
        </w:rPr>
        <w:t xml:space="preserve"> </w:t>
      </w:r>
      <w:r w:rsidRPr="00750618">
        <w:rPr>
          <w:rFonts w:ascii="Arial" w:hAnsi="Arial" w:cs="Arial"/>
          <w:sz w:val="24"/>
          <w:szCs w:val="24"/>
          <w:lang w:val="en-US"/>
        </w:rPr>
        <w:t xml:space="preserve">(a) </w:t>
      </w:r>
      <w:r w:rsidR="00FC1BC4" w:rsidRPr="00750618">
        <w:rPr>
          <w:rFonts w:ascii="Arial" w:hAnsi="Arial" w:cs="Arial"/>
          <w:sz w:val="24"/>
          <w:szCs w:val="24"/>
          <w:lang w:val="en-US"/>
        </w:rPr>
        <w:t>-</w:t>
      </w:r>
      <w:r w:rsidRPr="00750618">
        <w:rPr>
          <w:rFonts w:ascii="Arial" w:hAnsi="Arial" w:cs="Arial"/>
          <w:sz w:val="24"/>
          <w:szCs w:val="24"/>
          <w:lang w:val="en-US"/>
        </w:rPr>
        <w:t xml:space="preserve"> Basic practical assessment</w:t>
      </w:r>
      <w:bookmarkEnd w:id="31"/>
    </w:p>
    <w:p w14:paraId="7E468F2B"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Where the maintenance training organisation approved under Part-147 contracts the practical training element either totally or in part to another organisation in accordance with 147.A.100(d) and chooses to nominate practical assessors from the other organisation, the organisation in question should ensure that the basic practical assessments are carried out. </w:t>
      </w:r>
    </w:p>
    <w:p w14:paraId="73EF686B" w14:textId="49D48D27" w:rsidR="001F2FAC" w:rsidRPr="00750618" w:rsidRDefault="00EC789A" w:rsidP="00FC1BC4">
      <w:pPr>
        <w:pStyle w:val="Titre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147.A.210</w:t>
      </w:r>
      <w:r w:rsidR="00FC1BC4" w:rsidRPr="00750618">
        <w:rPr>
          <w:rFonts w:ascii="Arial" w:hAnsi="Arial" w:cs="Arial"/>
          <w:sz w:val="24"/>
          <w:szCs w:val="24"/>
          <w:lang w:val="en-US"/>
        </w:rPr>
        <w:t xml:space="preserve"> (b) - Basic practical assessment</w:t>
      </w:r>
    </w:p>
    <w:p w14:paraId="4285BE31"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An assessed pass for each student should be granted when the practical assessor is satisfied that the student meets the criteria of 147.A.200(e). This means that the student has demonstrated the capability to use relevant tools/equipment/test equipment as specified by the tool/equipment/test equipment manufacturer and the use of maintenance manuals in that the student can carry out the required inspection/testing without missing any defects, can readily identify the location of components and is capable of correct removal/fitment/adjustment of such components. The student is only required to carry out enough inspection/testing and component removal/fitment/adjustments to prove capability. The student should also show an appreciation of the need to ensure clean working conditions and the observance of safety precautions for the student and the product. In addition, the student should demonstrate a responsible attitude in respect to flight safety and airworthiness of the aircraft. </w:t>
      </w:r>
    </w:p>
    <w:p w14:paraId="1FDE383E" w14:textId="77777777" w:rsidR="001F2FAC" w:rsidRPr="00750618" w:rsidRDefault="00EC789A" w:rsidP="00DF3710">
      <w:pPr>
        <w:spacing w:before="120" w:after="120" w:line="276" w:lineRule="auto"/>
        <w:ind w:left="-5"/>
        <w:rPr>
          <w:rFonts w:ascii="Arial" w:hAnsi="Arial" w:cs="Arial"/>
          <w:lang w:val="en-US"/>
        </w:rPr>
      </w:pPr>
      <w:r w:rsidRPr="00750618">
        <w:rPr>
          <w:rFonts w:ascii="Arial" w:hAnsi="Arial" w:cs="Arial"/>
          <w:lang w:val="en-US"/>
        </w:rPr>
        <w:t xml:space="preserve">Appendix III to AMC to Part-66 provides criteria for the competence assessment performed by the designated assessors (and their qualifications). </w:t>
      </w:r>
    </w:p>
    <w:p w14:paraId="205AA478" w14:textId="77777777" w:rsidR="00E541BE" w:rsidRPr="0036565D" w:rsidRDefault="00E541BE">
      <w:pPr>
        <w:spacing w:after="160" w:line="259" w:lineRule="auto"/>
        <w:ind w:left="0" w:firstLine="0"/>
        <w:jc w:val="left"/>
        <w:rPr>
          <w:rFonts w:ascii="Arial" w:hAnsi="Arial" w:cs="Arial"/>
          <w:i/>
          <w:sz w:val="20"/>
          <w:szCs w:val="20"/>
          <w:lang w:val="en-US"/>
        </w:rPr>
      </w:pPr>
      <w:r w:rsidRPr="0036565D">
        <w:rPr>
          <w:rFonts w:ascii="Arial" w:hAnsi="Arial" w:cs="Arial"/>
          <w:i/>
          <w:sz w:val="20"/>
          <w:szCs w:val="20"/>
          <w:lang w:val="en-US"/>
        </w:rPr>
        <w:br w:type="page"/>
      </w:r>
    </w:p>
    <w:p w14:paraId="13F19FC5" w14:textId="77777777"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t xml:space="preserve">SUBPART D — AIRCRAFT TYPE/TASK TRAINING </w:t>
      </w:r>
    </w:p>
    <w:p w14:paraId="378AF36D" w14:textId="77777777" w:rsidR="001F2FAC" w:rsidRPr="00750618" w:rsidRDefault="00EC789A" w:rsidP="00FC1BC4">
      <w:pPr>
        <w:pStyle w:val="Titre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 xml:space="preserve">AMC 147.A.300   Aircraft type/task training </w:t>
      </w:r>
    </w:p>
    <w:p w14:paraId="68A9728A" w14:textId="77777777" w:rsidR="001F2FAC" w:rsidRPr="00750618" w:rsidRDefault="00EC789A" w:rsidP="00FC1BC4">
      <w:pPr>
        <w:spacing w:before="120" w:after="120" w:line="276" w:lineRule="auto"/>
        <w:ind w:left="-5"/>
        <w:rPr>
          <w:rFonts w:ascii="Arial" w:hAnsi="Arial" w:cs="Arial"/>
          <w:lang w:val="en-US"/>
        </w:rPr>
      </w:pPr>
      <w:r w:rsidRPr="00750618">
        <w:rPr>
          <w:rFonts w:ascii="Arial" w:hAnsi="Arial" w:cs="Arial"/>
          <w:lang w:val="en-US"/>
        </w:rPr>
        <w:t xml:space="preserve">Aircraft type training may be sub-divided in airframe and/or powerplant and/or avionics/electrical systems type training courses. A maintenance training organisation approved under Part-147 may be approved to conduct airframe type training only, powerplant type training only, avionics/electrical systems type training only or any combination thereof. </w:t>
      </w:r>
    </w:p>
    <w:p w14:paraId="479BFF16"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Airframe type training course means a type training course including all relevant aircraft structure and electrical and mechanical systems excluding the powerplant. </w:t>
      </w:r>
    </w:p>
    <w:p w14:paraId="4695B87F"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Powerplant type training course means a type training course on the bare engine, including the build-up to a quick engine change unit. </w:t>
      </w:r>
    </w:p>
    <w:p w14:paraId="78D3C13E" w14:textId="77777777" w:rsidR="001F2FAC"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 xml:space="preserve">The interface of the engine/airframe systems should be addressed by either airframe or powerplant type training. In some cases, such as for general aviation, it may be more appropriate to cover the interface during the airframe course due to the large variety of aircraft that can have the same engine type installed. </w:t>
      </w:r>
    </w:p>
    <w:p w14:paraId="4134878D" w14:textId="77777777" w:rsidR="00E541BE" w:rsidRPr="00750618" w:rsidRDefault="00EC789A" w:rsidP="00FC1BC4">
      <w:pPr>
        <w:numPr>
          <w:ilvl w:val="0"/>
          <w:numId w:val="17"/>
        </w:numPr>
        <w:spacing w:before="120" w:after="120" w:line="276" w:lineRule="auto"/>
        <w:ind w:hanging="567"/>
        <w:rPr>
          <w:rFonts w:ascii="Arial" w:hAnsi="Arial" w:cs="Arial"/>
          <w:lang w:val="en-US"/>
        </w:rPr>
      </w:pPr>
      <w:r w:rsidRPr="00750618">
        <w:rPr>
          <w:rFonts w:ascii="Arial" w:hAnsi="Arial" w:cs="Arial"/>
          <w:lang w:val="en-US"/>
        </w:rPr>
        <w:t>Avionics/electrical systems type training course means type training on avionics and electrical systems covered by but not necessarily limited to ATA (Air Transport Association) chapters 22, 23, 24, 25, 27, 31, 33, 34, 42, 44, 45, 46, 73 and 77 or equivalent.</w:t>
      </w:r>
    </w:p>
    <w:p w14:paraId="6EA950F2" w14:textId="31B9D531" w:rsidR="001F2FAC" w:rsidRPr="0036565D" w:rsidRDefault="00EC789A" w:rsidP="00E541BE">
      <w:pPr>
        <w:ind w:left="567" w:firstLine="0"/>
        <w:rPr>
          <w:rFonts w:ascii="Arial" w:hAnsi="Arial" w:cs="Arial"/>
          <w:sz w:val="20"/>
          <w:szCs w:val="20"/>
          <w:lang w:val="en-US"/>
        </w:rPr>
      </w:pPr>
      <w:r w:rsidRPr="0036565D">
        <w:rPr>
          <w:rFonts w:ascii="Arial" w:hAnsi="Arial" w:cs="Arial"/>
          <w:sz w:val="20"/>
          <w:szCs w:val="20"/>
          <w:lang w:val="en-US"/>
        </w:rPr>
        <w:t xml:space="preserve"> </w:t>
      </w:r>
      <w:r w:rsidRPr="0036565D">
        <w:rPr>
          <w:rFonts w:ascii="Arial" w:hAnsi="Arial" w:cs="Arial"/>
          <w:sz w:val="20"/>
          <w:szCs w:val="20"/>
          <w:lang w:val="en-US"/>
        </w:rPr>
        <w:br w:type="page"/>
      </w:r>
    </w:p>
    <w:p w14:paraId="133F5EB0" w14:textId="77777777" w:rsidR="00FC1BC4" w:rsidRPr="0036565D" w:rsidRDefault="00FC1BC4" w:rsidP="00FC1BC4">
      <w:pPr>
        <w:jc w:val="center"/>
        <w:rPr>
          <w:rFonts w:ascii="Arial" w:hAnsi="Arial" w:cs="Arial"/>
          <w:sz w:val="20"/>
          <w:szCs w:val="20"/>
          <w:lang w:val="en-US"/>
        </w:rPr>
      </w:pPr>
    </w:p>
    <w:p w14:paraId="0120410F" w14:textId="77777777" w:rsidR="00FC1BC4" w:rsidRPr="0036565D" w:rsidRDefault="00FC1BC4" w:rsidP="00FC1BC4">
      <w:pPr>
        <w:jc w:val="center"/>
        <w:rPr>
          <w:rFonts w:ascii="Arial" w:hAnsi="Arial" w:cs="Arial"/>
          <w:sz w:val="20"/>
          <w:szCs w:val="20"/>
          <w:lang w:val="en-US"/>
        </w:rPr>
      </w:pPr>
    </w:p>
    <w:p w14:paraId="4D6C9BFD" w14:textId="77777777" w:rsidR="00FC1BC4" w:rsidRPr="0036565D" w:rsidRDefault="00FC1BC4" w:rsidP="00FC1BC4">
      <w:pPr>
        <w:jc w:val="center"/>
        <w:rPr>
          <w:rFonts w:ascii="Arial" w:hAnsi="Arial" w:cs="Arial"/>
          <w:sz w:val="20"/>
          <w:szCs w:val="20"/>
          <w:lang w:val="en-US"/>
        </w:rPr>
      </w:pPr>
    </w:p>
    <w:p w14:paraId="5AA913F3" w14:textId="77777777" w:rsidR="00FC1BC4" w:rsidRPr="0036565D" w:rsidRDefault="00FC1BC4" w:rsidP="00FC1BC4">
      <w:pPr>
        <w:jc w:val="center"/>
        <w:rPr>
          <w:rFonts w:ascii="Arial" w:hAnsi="Arial" w:cs="Arial"/>
          <w:sz w:val="20"/>
          <w:szCs w:val="20"/>
          <w:lang w:val="en-US"/>
        </w:rPr>
      </w:pPr>
    </w:p>
    <w:p w14:paraId="236F2AD2" w14:textId="77777777" w:rsidR="00FC1BC4" w:rsidRPr="0036565D" w:rsidRDefault="00FC1BC4" w:rsidP="00FC1BC4">
      <w:pPr>
        <w:jc w:val="center"/>
        <w:rPr>
          <w:rFonts w:ascii="Arial" w:hAnsi="Arial" w:cs="Arial"/>
          <w:sz w:val="20"/>
          <w:szCs w:val="20"/>
          <w:lang w:val="en-US"/>
        </w:rPr>
      </w:pPr>
    </w:p>
    <w:p w14:paraId="7ACA7016" w14:textId="77777777" w:rsidR="00FC1BC4" w:rsidRPr="0036565D" w:rsidRDefault="00FC1BC4" w:rsidP="00FC1BC4">
      <w:pPr>
        <w:jc w:val="center"/>
        <w:rPr>
          <w:rFonts w:ascii="Arial" w:hAnsi="Arial" w:cs="Arial"/>
          <w:sz w:val="20"/>
          <w:szCs w:val="20"/>
          <w:lang w:val="en-US"/>
        </w:rPr>
      </w:pPr>
    </w:p>
    <w:p w14:paraId="433AE5DE" w14:textId="77777777" w:rsidR="00FC1BC4" w:rsidRPr="0036565D" w:rsidRDefault="00FC1BC4" w:rsidP="00FC1BC4">
      <w:pPr>
        <w:jc w:val="center"/>
        <w:rPr>
          <w:rFonts w:ascii="Arial" w:hAnsi="Arial" w:cs="Arial"/>
          <w:sz w:val="20"/>
          <w:szCs w:val="20"/>
          <w:lang w:val="en-US"/>
        </w:rPr>
      </w:pPr>
    </w:p>
    <w:p w14:paraId="45914273" w14:textId="77777777" w:rsidR="00FC1BC4" w:rsidRPr="0036565D" w:rsidRDefault="00FC1BC4" w:rsidP="00FC1BC4">
      <w:pPr>
        <w:jc w:val="center"/>
        <w:rPr>
          <w:rFonts w:ascii="Arial" w:hAnsi="Arial" w:cs="Arial"/>
          <w:sz w:val="20"/>
          <w:szCs w:val="20"/>
          <w:lang w:val="en-US"/>
        </w:rPr>
      </w:pPr>
    </w:p>
    <w:p w14:paraId="70AF1695" w14:textId="77777777" w:rsidR="00FC1BC4" w:rsidRPr="0036565D" w:rsidRDefault="00FC1BC4" w:rsidP="00FC1BC4">
      <w:pPr>
        <w:jc w:val="center"/>
        <w:rPr>
          <w:rFonts w:ascii="Arial" w:hAnsi="Arial" w:cs="Arial"/>
          <w:sz w:val="20"/>
          <w:szCs w:val="20"/>
          <w:lang w:val="en-US"/>
        </w:rPr>
      </w:pPr>
    </w:p>
    <w:p w14:paraId="0802460C" w14:textId="77777777" w:rsidR="00FC1BC4" w:rsidRPr="0036565D" w:rsidRDefault="00FC1BC4" w:rsidP="00FC1BC4">
      <w:pPr>
        <w:jc w:val="center"/>
        <w:rPr>
          <w:rFonts w:ascii="Arial" w:hAnsi="Arial" w:cs="Arial"/>
          <w:sz w:val="20"/>
          <w:szCs w:val="20"/>
          <w:lang w:val="en-US"/>
        </w:rPr>
      </w:pPr>
    </w:p>
    <w:p w14:paraId="5A45EDD5" w14:textId="77777777" w:rsidR="00FC1BC4" w:rsidRPr="0036565D" w:rsidRDefault="00FC1BC4" w:rsidP="00FC1BC4">
      <w:pPr>
        <w:jc w:val="center"/>
        <w:rPr>
          <w:rFonts w:ascii="Arial" w:hAnsi="Arial" w:cs="Arial"/>
          <w:sz w:val="20"/>
          <w:szCs w:val="20"/>
          <w:lang w:val="en-US"/>
        </w:rPr>
      </w:pPr>
    </w:p>
    <w:p w14:paraId="47C1FC6A" w14:textId="77777777" w:rsidR="00FC1BC4" w:rsidRPr="0036565D" w:rsidRDefault="00FC1BC4" w:rsidP="00FC1BC4">
      <w:pPr>
        <w:jc w:val="center"/>
        <w:rPr>
          <w:rFonts w:ascii="Arial" w:hAnsi="Arial" w:cs="Arial"/>
          <w:sz w:val="20"/>
          <w:szCs w:val="20"/>
          <w:lang w:val="en-US"/>
        </w:rPr>
      </w:pPr>
    </w:p>
    <w:p w14:paraId="77FD47E5" w14:textId="77777777" w:rsidR="00FC1BC4" w:rsidRPr="0036565D" w:rsidRDefault="00FC1BC4" w:rsidP="00FC1BC4">
      <w:pPr>
        <w:jc w:val="center"/>
        <w:rPr>
          <w:rFonts w:ascii="Arial" w:hAnsi="Arial" w:cs="Arial"/>
          <w:sz w:val="20"/>
          <w:szCs w:val="20"/>
          <w:lang w:val="en-US"/>
        </w:rPr>
      </w:pPr>
    </w:p>
    <w:p w14:paraId="4ABC10C8" w14:textId="77777777" w:rsidR="00FC1BC4" w:rsidRPr="0036565D" w:rsidRDefault="00FC1BC4" w:rsidP="00FC1BC4">
      <w:pPr>
        <w:jc w:val="center"/>
        <w:rPr>
          <w:rFonts w:ascii="Arial" w:hAnsi="Arial" w:cs="Arial"/>
          <w:sz w:val="20"/>
          <w:szCs w:val="20"/>
          <w:lang w:val="en-US"/>
        </w:rPr>
      </w:pPr>
    </w:p>
    <w:p w14:paraId="2BDC9469" w14:textId="77777777" w:rsidR="00FC1BC4" w:rsidRPr="00750618" w:rsidRDefault="00FC1BC4" w:rsidP="00FC1BC4">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750618">
        <w:rPr>
          <w:rFonts w:ascii="Arial" w:hAnsi="Arial" w:cs="Arial"/>
          <w:b/>
          <w:sz w:val="32"/>
          <w:szCs w:val="32"/>
          <w:lang w:val="en-US"/>
        </w:rPr>
        <w:t>SECTION B - PROCEDURE FOR COMPETENT AUTHORITIES</w:t>
      </w:r>
    </w:p>
    <w:p w14:paraId="48364C1F" w14:textId="77777777" w:rsidR="00FC1BC4" w:rsidRPr="0036565D" w:rsidRDefault="00FC1BC4" w:rsidP="00FC1BC4">
      <w:pPr>
        <w:pStyle w:val="Titre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127D9E6E" w14:textId="77777777"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t xml:space="preserve">SUBPART A — GENERAL </w:t>
      </w:r>
    </w:p>
    <w:p w14:paraId="7833AD56" w14:textId="6A9CEB31" w:rsidR="001F2FAC" w:rsidRPr="00750618" w:rsidRDefault="00EC789A" w:rsidP="00FC1BC4">
      <w:pPr>
        <w:pStyle w:val="Titre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147.B.10</w:t>
      </w:r>
      <w:r w:rsidR="00FC1BC4" w:rsidRPr="00750618">
        <w:rPr>
          <w:rFonts w:ascii="Arial" w:hAnsi="Arial" w:cs="Arial"/>
          <w:sz w:val="24"/>
          <w:szCs w:val="24"/>
          <w:lang w:val="en-US"/>
        </w:rPr>
        <w:t xml:space="preserve"> </w:t>
      </w:r>
      <w:r w:rsidRPr="00750618">
        <w:rPr>
          <w:rFonts w:ascii="Arial" w:hAnsi="Arial" w:cs="Arial"/>
          <w:sz w:val="24"/>
          <w:szCs w:val="24"/>
          <w:lang w:val="en-US"/>
        </w:rPr>
        <w:t xml:space="preserve">(a) </w:t>
      </w:r>
      <w:r w:rsidR="00FC1BC4" w:rsidRPr="00750618">
        <w:rPr>
          <w:rFonts w:ascii="Arial" w:hAnsi="Arial" w:cs="Arial"/>
          <w:sz w:val="24"/>
          <w:szCs w:val="24"/>
          <w:lang w:val="en-US"/>
        </w:rPr>
        <w:t>-</w:t>
      </w:r>
      <w:r w:rsidRPr="00750618">
        <w:rPr>
          <w:rFonts w:ascii="Arial" w:hAnsi="Arial" w:cs="Arial"/>
          <w:sz w:val="24"/>
          <w:szCs w:val="24"/>
          <w:lang w:val="en-US"/>
        </w:rPr>
        <w:t xml:space="preserve"> Competent authority </w:t>
      </w:r>
    </w:p>
    <w:p w14:paraId="718DB21A"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In deciding upon the required organisational structure, the competent authority should review the number of certificates to be issued, the number and size of potential Part-147 approved maintenance training organisations within that Member State, as well as the level of civil aviation activity, number and complexity of aircraft and the size of the Member State’s aviation industry. </w:t>
      </w:r>
    </w:p>
    <w:p w14:paraId="63F68502"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The competent authority should retain effective control of important surveillance functions and not delegate them in such a way that Part-147 organisations, in effect, regulate themselves in airworthiness matters. </w:t>
      </w:r>
    </w:p>
    <w:p w14:paraId="0359776B" w14:textId="77777777" w:rsidR="001F2FAC" w:rsidRPr="00750618" w:rsidRDefault="00EC789A" w:rsidP="00FC1BC4">
      <w:pPr>
        <w:numPr>
          <w:ilvl w:val="0"/>
          <w:numId w:val="18"/>
        </w:numPr>
        <w:spacing w:before="120" w:after="120" w:line="276" w:lineRule="auto"/>
        <w:ind w:hanging="567"/>
        <w:rPr>
          <w:rFonts w:ascii="Arial" w:hAnsi="Arial" w:cs="Arial"/>
          <w:lang w:val="en-US"/>
        </w:rPr>
      </w:pPr>
      <w:r w:rsidRPr="00750618">
        <w:rPr>
          <w:rFonts w:ascii="Arial" w:hAnsi="Arial" w:cs="Arial"/>
          <w:lang w:val="en-US"/>
        </w:rPr>
        <w:t xml:space="preserve">The set-up of the organisational structure should ensure that the various tasks and obligations of the competent authority are not relying on individuals. That means that a continuing and undisturbed fulfilment of these tasks and obligations of the competent authority should also be guaranteed in case of illness, accident or leave of individual employees. </w:t>
      </w:r>
    </w:p>
    <w:p w14:paraId="1A47079C" w14:textId="377347B0" w:rsidR="001F2FAC" w:rsidRPr="00750618" w:rsidRDefault="00EC789A" w:rsidP="00FC1BC4">
      <w:pPr>
        <w:pStyle w:val="Titre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147.B.10</w:t>
      </w:r>
      <w:r w:rsidR="003E43EF" w:rsidRPr="00750618">
        <w:rPr>
          <w:rFonts w:ascii="Arial" w:hAnsi="Arial" w:cs="Arial"/>
          <w:sz w:val="24"/>
          <w:szCs w:val="24"/>
          <w:lang w:val="en-US"/>
        </w:rPr>
        <w:t xml:space="preserve"> </w:t>
      </w:r>
      <w:r w:rsidRPr="00750618">
        <w:rPr>
          <w:rFonts w:ascii="Arial" w:hAnsi="Arial" w:cs="Arial"/>
          <w:sz w:val="24"/>
          <w:szCs w:val="24"/>
          <w:lang w:val="en-US"/>
        </w:rPr>
        <w:t xml:space="preserve">(b) </w:t>
      </w:r>
      <w:r w:rsidR="003E43EF" w:rsidRPr="00750618">
        <w:rPr>
          <w:rFonts w:ascii="Arial" w:hAnsi="Arial" w:cs="Arial"/>
          <w:sz w:val="24"/>
          <w:szCs w:val="24"/>
          <w:lang w:val="en-US"/>
        </w:rPr>
        <w:t>-</w:t>
      </w:r>
      <w:r w:rsidRPr="00750618">
        <w:rPr>
          <w:rFonts w:ascii="Arial" w:hAnsi="Arial" w:cs="Arial"/>
          <w:sz w:val="24"/>
          <w:szCs w:val="24"/>
          <w:lang w:val="en-US"/>
        </w:rPr>
        <w:t xml:space="preserve"> Competent authority </w:t>
      </w:r>
    </w:p>
    <w:p w14:paraId="31FBA6F1"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competent authority surveyors should have: </w:t>
      </w:r>
    </w:p>
    <w:p w14:paraId="1E403907"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practical experience and expertise in the application of aviation safety standards and safe operating practices; </w:t>
      </w:r>
    </w:p>
    <w:p w14:paraId="20D89457" w14:textId="77777777" w:rsidR="001F2FAC" w:rsidRPr="00750618" w:rsidRDefault="00EC789A" w:rsidP="00FC1BC4">
      <w:pPr>
        <w:numPr>
          <w:ilvl w:val="1"/>
          <w:numId w:val="19"/>
        </w:numPr>
        <w:spacing w:before="120" w:after="120" w:line="276" w:lineRule="auto"/>
        <w:ind w:hanging="566"/>
        <w:rPr>
          <w:rFonts w:ascii="Arial" w:hAnsi="Arial" w:cs="Arial"/>
        </w:rPr>
      </w:pPr>
      <w:r w:rsidRPr="00750618">
        <w:rPr>
          <w:rFonts w:ascii="Arial" w:hAnsi="Arial" w:cs="Arial"/>
        </w:rPr>
        <w:t xml:space="preserve">comprehensive knowledge of: </w:t>
      </w:r>
    </w:p>
    <w:p w14:paraId="2FBF9C6E" w14:textId="77777777" w:rsidR="001F2FAC" w:rsidRPr="00750618" w:rsidRDefault="00EC789A" w:rsidP="00FC1BC4">
      <w:pPr>
        <w:numPr>
          <w:ilvl w:val="2"/>
          <w:numId w:val="19"/>
        </w:numPr>
        <w:spacing w:before="120" w:after="120" w:line="276" w:lineRule="auto"/>
        <w:ind w:hanging="569"/>
        <w:rPr>
          <w:rFonts w:ascii="Arial" w:hAnsi="Arial" w:cs="Arial"/>
          <w:lang w:val="en-US"/>
        </w:rPr>
      </w:pPr>
      <w:r w:rsidRPr="00750618">
        <w:rPr>
          <w:rFonts w:ascii="Arial" w:hAnsi="Arial" w:cs="Arial"/>
          <w:lang w:val="en-US"/>
        </w:rPr>
        <w:t xml:space="preserve">relevant parts of implementing rules, certification specifications and guidance material; </w:t>
      </w:r>
    </w:p>
    <w:p w14:paraId="64E10518" w14:textId="77777777" w:rsidR="001F2FAC" w:rsidRPr="00750618" w:rsidRDefault="00EC789A" w:rsidP="00FC1BC4">
      <w:pPr>
        <w:numPr>
          <w:ilvl w:val="2"/>
          <w:numId w:val="19"/>
        </w:numPr>
        <w:spacing w:before="120" w:after="120" w:line="276" w:lineRule="auto"/>
        <w:ind w:hanging="569"/>
        <w:rPr>
          <w:rFonts w:ascii="Arial" w:hAnsi="Arial" w:cs="Arial"/>
        </w:rPr>
      </w:pPr>
      <w:r w:rsidRPr="00750618">
        <w:rPr>
          <w:rFonts w:ascii="Arial" w:hAnsi="Arial" w:cs="Arial"/>
        </w:rPr>
        <w:t xml:space="preserve">the competent authority’s procedures; </w:t>
      </w:r>
    </w:p>
    <w:p w14:paraId="278D6175" w14:textId="77777777" w:rsidR="001F2FAC" w:rsidRPr="00750618" w:rsidRDefault="00EC789A" w:rsidP="00FC1BC4">
      <w:pPr>
        <w:numPr>
          <w:ilvl w:val="2"/>
          <w:numId w:val="19"/>
        </w:numPr>
        <w:spacing w:before="120" w:after="120" w:line="276" w:lineRule="auto"/>
        <w:ind w:hanging="569"/>
        <w:rPr>
          <w:rFonts w:ascii="Arial" w:hAnsi="Arial" w:cs="Arial"/>
          <w:lang w:val="en-US"/>
        </w:rPr>
      </w:pPr>
      <w:r w:rsidRPr="00750618">
        <w:rPr>
          <w:rFonts w:ascii="Arial" w:hAnsi="Arial" w:cs="Arial"/>
          <w:lang w:val="en-US"/>
        </w:rPr>
        <w:t xml:space="preserve">the rights and obligations of a surveyor; </w:t>
      </w:r>
    </w:p>
    <w:p w14:paraId="75E08304" w14:textId="77777777" w:rsidR="001F2FAC" w:rsidRPr="00750618" w:rsidRDefault="00EC789A" w:rsidP="00FC1BC4">
      <w:pPr>
        <w:numPr>
          <w:ilvl w:val="2"/>
          <w:numId w:val="19"/>
        </w:numPr>
        <w:spacing w:before="120" w:after="120" w:line="276" w:lineRule="auto"/>
        <w:ind w:hanging="569"/>
        <w:rPr>
          <w:rFonts w:ascii="Arial" w:hAnsi="Arial" w:cs="Arial"/>
        </w:rPr>
      </w:pPr>
      <w:r w:rsidRPr="00750618">
        <w:rPr>
          <w:rFonts w:ascii="Arial" w:hAnsi="Arial" w:cs="Arial"/>
        </w:rPr>
        <w:t xml:space="preserve">quality systems; </w:t>
      </w:r>
    </w:p>
    <w:p w14:paraId="410F3587" w14:textId="77777777" w:rsidR="001F2FAC" w:rsidRPr="00750618" w:rsidRDefault="00EC789A" w:rsidP="00FC1BC4">
      <w:pPr>
        <w:numPr>
          <w:ilvl w:val="2"/>
          <w:numId w:val="19"/>
        </w:numPr>
        <w:spacing w:before="120" w:after="120" w:line="276" w:lineRule="auto"/>
        <w:ind w:hanging="569"/>
        <w:rPr>
          <w:rFonts w:ascii="Arial" w:hAnsi="Arial" w:cs="Arial"/>
        </w:rPr>
      </w:pPr>
      <w:r w:rsidRPr="00750618">
        <w:rPr>
          <w:rFonts w:ascii="Arial" w:hAnsi="Arial" w:cs="Arial"/>
        </w:rPr>
        <w:t xml:space="preserve">continuing airworthiness management. </w:t>
      </w:r>
    </w:p>
    <w:p w14:paraId="7F85464B" w14:textId="77777777" w:rsidR="001F2FAC" w:rsidRPr="00750618" w:rsidRDefault="00EC789A" w:rsidP="00FC1BC4">
      <w:pPr>
        <w:numPr>
          <w:ilvl w:val="1"/>
          <w:numId w:val="19"/>
        </w:numPr>
        <w:spacing w:before="120" w:after="120" w:line="276" w:lineRule="auto"/>
        <w:ind w:hanging="566"/>
        <w:rPr>
          <w:rFonts w:ascii="Arial" w:hAnsi="Arial" w:cs="Arial"/>
        </w:rPr>
      </w:pPr>
      <w:r w:rsidRPr="00750618">
        <w:rPr>
          <w:rFonts w:ascii="Arial" w:hAnsi="Arial" w:cs="Arial"/>
        </w:rPr>
        <w:t xml:space="preserve">training on auditing techniques. </w:t>
      </w:r>
    </w:p>
    <w:p w14:paraId="36E6ABAD"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five years relevant work experience to be allowed to work as a surveyor independently. This may include experience gained during training to obtain the 1.5 qualification. </w:t>
      </w:r>
    </w:p>
    <w:p w14:paraId="4A54CC36"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a relevant engineering degree or an aircraft maintenance or training qualification with additional education. ‘relevant engineering degree’ means an engineering degree from aeronautical, mechanical, electrical, electronic, avionic or other studies relevant to the maintenance and continuing airworthiness of aircraft/aircraft components. </w:t>
      </w:r>
    </w:p>
    <w:p w14:paraId="322B0E95"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knowledge of a relevant sample of aircraft types </w:t>
      </w:r>
    </w:p>
    <w:p w14:paraId="38DB313D" w14:textId="77777777" w:rsidR="001F2FAC" w:rsidRPr="00750618" w:rsidRDefault="00EC789A" w:rsidP="00FC1BC4">
      <w:pPr>
        <w:numPr>
          <w:ilvl w:val="1"/>
          <w:numId w:val="19"/>
        </w:numPr>
        <w:spacing w:before="120" w:after="120" w:line="276" w:lineRule="auto"/>
        <w:ind w:hanging="566"/>
        <w:rPr>
          <w:rFonts w:ascii="Arial" w:hAnsi="Arial" w:cs="Arial"/>
          <w:lang w:val="en-US"/>
        </w:rPr>
      </w:pPr>
      <w:r w:rsidRPr="00750618">
        <w:rPr>
          <w:rFonts w:ascii="Arial" w:hAnsi="Arial" w:cs="Arial"/>
          <w:lang w:val="en-US"/>
        </w:rPr>
        <w:t xml:space="preserve">knowledge of maintenance training standards. </w:t>
      </w:r>
    </w:p>
    <w:p w14:paraId="4BFCB319"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In addition to technical competency, surveyors should have a high degree of integrity, be impartial in carrying out their tasks, be tactful, and have a good understanding of human nature. </w:t>
      </w:r>
    </w:p>
    <w:p w14:paraId="2C70FCC1" w14:textId="77777777" w:rsidR="001F2FAC" w:rsidRPr="00750618" w:rsidRDefault="00EC789A" w:rsidP="00FC1BC4">
      <w:pPr>
        <w:numPr>
          <w:ilvl w:val="0"/>
          <w:numId w:val="19"/>
        </w:numPr>
        <w:spacing w:before="120" w:after="120" w:line="276" w:lineRule="auto"/>
        <w:ind w:hanging="567"/>
        <w:rPr>
          <w:rFonts w:ascii="Arial" w:hAnsi="Arial" w:cs="Arial"/>
          <w:lang w:val="en-US"/>
        </w:rPr>
      </w:pPr>
      <w:r w:rsidRPr="00750618">
        <w:rPr>
          <w:rFonts w:ascii="Arial" w:hAnsi="Arial" w:cs="Arial"/>
          <w:lang w:val="en-US"/>
        </w:rPr>
        <w:t xml:space="preserve">A programme for continuation training should be developed that ensures that the surveyors remain competent to perform their allocated tasks. </w:t>
      </w:r>
    </w:p>
    <w:p w14:paraId="059D41EC" w14:textId="4AC322CA" w:rsidR="001F2FAC" w:rsidRPr="00750618" w:rsidRDefault="00EC789A" w:rsidP="00FC1BC4">
      <w:pPr>
        <w:pStyle w:val="Titre3"/>
        <w:spacing w:before="120" w:after="120" w:line="360" w:lineRule="auto"/>
        <w:ind w:left="-6" w:hanging="11"/>
        <w:jc w:val="both"/>
        <w:rPr>
          <w:rFonts w:ascii="Arial" w:hAnsi="Arial" w:cs="Arial"/>
          <w:lang w:val="en-US"/>
        </w:rPr>
      </w:pPr>
      <w:r w:rsidRPr="00750618">
        <w:rPr>
          <w:rFonts w:ascii="Arial" w:hAnsi="Arial" w:cs="Arial"/>
          <w:lang w:val="en-US"/>
        </w:rPr>
        <w:t>AMC 147.B.10</w:t>
      </w:r>
      <w:r w:rsidR="00FC1BC4" w:rsidRPr="00750618">
        <w:rPr>
          <w:rFonts w:ascii="Arial" w:hAnsi="Arial" w:cs="Arial"/>
          <w:lang w:val="en-US"/>
        </w:rPr>
        <w:t xml:space="preserve"> </w:t>
      </w:r>
      <w:r w:rsidRPr="00750618">
        <w:rPr>
          <w:rFonts w:ascii="Arial" w:hAnsi="Arial" w:cs="Arial"/>
          <w:lang w:val="en-US"/>
        </w:rPr>
        <w:t xml:space="preserve">(c) </w:t>
      </w:r>
      <w:r w:rsidR="00FC1BC4" w:rsidRPr="00750618">
        <w:rPr>
          <w:rFonts w:ascii="Arial" w:hAnsi="Arial" w:cs="Arial"/>
          <w:lang w:val="en-US"/>
        </w:rPr>
        <w:t>-</w:t>
      </w:r>
      <w:r w:rsidRPr="00750618">
        <w:rPr>
          <w:rFonts w:ascii="Arial" w:hAnsi="Arial" w:cs="Arial"/>
          <w:lang w:val="en-US"/>
        </w:rPr>
        <w:t xml:space="preserve"> Competent authority </w:t>
      </w:r>
    </w:p>
    <w:p w14:paraId="7CF6AAFC" w14:textId="77777777" w:rsidR="001F2FAC" w:rsidRPr="00750618" w:rsidRDefault="00EC789A" w:rsidP="00FC1BC4">
      <w:pPr>
        <w:spacing w:before="120" w:after="120" w:line="276" w:lineRule="auto"/>
        <w:ind w:left="-5"/>
        <w:rPr>
          <w:rFonts w:ascii="Arial" w:hAnsi="Arial" w:cs="Arial"/>
          <w:lang w:val="en-US"/>
        </w:rPr>
      </w:pPr>
      <w:r w:rsidRPr="00750618">
        <w:rPr>
          <w:rFonts w:ascii="Arial" w:hAnsi="Arial" w:cs="Arial"/>
          <w:lang w:val="en-US"/>
        </w:rPr>
        <w:t xml:space="preserve">The documented procedures should contain the following information: </w:t>
      </w:r>
    </w:p>
    <w:p w14:paraId="1E0A84DA"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The Member State’s designation of the competent authority(ies). </w:t>
      </w:r>
    </w:p>
    <w:p w14:paraId="14976A0D"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The title(s) and name(s) of the manager(s) of the competent authority and their duties and responsibilities. </w:t>
      </w:r>
    </w:p>
    <w:p w14:paraId="0FCC39CF"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Organisation chart(s) showing associated chains of responsibility of the senior persons. </w:t>
      </w:r>
    </w:p>
    <w:p w14:paraId="28D27FCF"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A procedure defining the qualifications for staff together with a list of staff authorised to sign certificates. </w:t>
      </w:r>
    </w:p>
    <w:p w14:paraId="2E7DF839"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A general description of the facilities.  </w:t>
      </w:r>
    </w:p>
    <w:p w14:paraId="31A87C3F" w14:textId="77777777" w:rsidR="001F2FAC" w:rsidRPr="00750618" w:rsidRDefault="00EC789A" w:rsidP="00FC1BC4">
      <w:pPr>
        <w:numPr>
          <w:ilvl w:val="0"/>
          <w:numId w:val="20"/>
        </w:numPr>
        <w:spacing w:before="120" w:after="120" w:line="276" w:lineRule="auto"/>
        <w:ind w:hanging="567"/>
        <w:rPr>
          <w:rFonts w:ascii="Arial" w:hAnsi="Arial" w:cs="Arial"/>
          <w:lang w:val="en-US"/>
        </w:rPr>
      </w:pPr>
      <w:r w:rsidRPr="00750618">
        <w:rPr>
          <w:rFonts w:ascii="Arial" w:hAnsi="Arial" w:cs="Arial"/>
          <w:lang w:val="en-US"/>
        </w:rPr>
        <w:t xml:space="preserve">Procedures specifying how the competent authority(ies) ensure(s) compliance with Part-147. </w:t>
      </w:r>
    </w:p>
    <w:p w14:paraId="27B3590D" w14:textId="75C2241C" w:rsidR="001F2FAC" w:rsidRPr="00750618" w:rsidRDefault="00FC1BC4" w:rsidP="00FC1BC4">
      <w:pPr>
        <w:pStyle w:val="Titre3"/>
        <w:spacing w:before="120" w:after="120" w:line="360" w:lineRule="auto"/>
        <w:ind w:left="-6" w:hanging="11"/>
        <w:jc w:val="both"/>
        <w:rPr>
          <w:rFonts w:ascii="Arial" w:hAnsi="Arial" w:cs="Arial"/>
          <w:sz w:val="24"/>
          <w:szCs w:val="24"/>
        </w:rPr>
      </w:pPr>
      <w:r w:rsidRPr="00750618">
        <w:rPr>
          <w:rFonts w:ascii="Arial" w:hAnsi="Arial" w:cs="Arial"/>
          <w:sz w:val="24"/>
          <w:szCs w:val="24"/>
        </w:rPr>
        <w:t>AMC 147.B.20 -</w:t>
      </w:r>
      <w:r w:rsidR="00EC789A" w:rsidRPr="00750618">
        <w:rPr>
          <w:rFonts w:ascii="Arial" w:hAnsi="Arial" w:cs="Arial"/>
          <w:sz w:val="24"/>
          <w:szCs w:val="24"/>
        </w:rPr>
        <w:t xml:space="preserve"> Record-keeping </w:t>
      </w:r>
    </w:p>
    <w:p w14:paraId="266C0B3C" w14:textId="7777777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The record-keeping system should ensure that all records are accessible whenever needed within a reasonable time. These records should be organized in a consistent way throughout the competent authority (chronological, alphabetical order, etc.). </w:t>
      </w:r>
    </w:p>
    <w:p w14:paraId="19F7C987" w14:textId="7777777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All records containing sensitive data regarding applicants or organisations should be stored in a secure manner with controlled access to ensure confidentiality of this kind of data. </w:t>
      </w:r>
    </w:p>
    <w:p w14:paraId="51FAF385" w14:textId="4986D167" w:rsidR="001F2FAC" w:rsidRPr="00750618" w:rsidRDefault="00EC789A" w:rsidP="00FC1BC4">
      <w:pPr>
        <w:numPr>
          <w:ilvl w:val="0"/>
          <w:numId w:val="21"/>
        </w:numPr>
        <w:spacing w:before="120" w:after="120" w:line="276" w:lineRule="auto"/>
        <w:ind w:hanging="567"/>
        <w:rPr>
          <w:rFonts w:ascii="Arial" w:hAnsi="Arial" w:cs="Arial"/>
          <w:lang w:val="en-US"/>
        </w:rPr>
      </w:pPr>
      <w:r w:rsidRPr="00750618">
        <w:rPr>
          <w:rFonts w:ascii="Arial" w:hAnsi="Arial" w:cs="Arial"/>
          <w:lang w:val="en-US"/>
        </w:rPr>
        <w:t xml:space="preserve">All computer hardware used to ensure data backup should be stored in a different location from that containing the working data in an environment that ensures they remain in good condition. When hardware- or software-changes take place special care should be taken that all necessary data continues to be accessible at least through the full period specified in 147.B.20. </w:t>
      </w:r>
    </w:p>
    <w:p w14:paraId="7DAFE090" w14:textId="77777777" w:rsidR="001E2506" w:rsidRPr="0036565D" w:rsidRDefault="001E2506">
      <w:pPr>
        <w:spacing w:after="160" w:line="259" w:lineRule="auto"/>
        <w:ind w:left="0" w:firstLine="0"/>
        <w:jc w:val="left"/>
        <w:rPr>
          <w:rFonts w:ascii="Arial" w:hAnsi="Arial" w:cs="Arial"/>
          <w:b/>
          <w:sz w:val="20"/>
          <w:szCs w:val="20"/>
          <w:lang w:val="en-US"/>
        </w:rPr>
      </w:pPr>
      <w:r w:rsidRPr="0036565D">
        <w:rPr>
          <w:rFonts w:ascii="Arial" w:hAnsi="Arial" w:cs="Arial"/>
          <w:b/>
          <w:sz w:val="20"/>
          <w:szCs w:val="20"/>
          <w:lang w:val="en-US"/>
        </w:rPr>
        <w:br w:type="page"/>
      </w:r>
    </w:p>
    <w:p w14:paraId="42E1F14D" w14:textId="54B34D78" w:rsidR="001F2FAC" w:rsidRPr="00750618" w:rsidRDefault="00EC789A" w:rsidP="00FC1BC4">
      <w:pPr>
        <w:spacing w:before="240" w:after="240" w:line="360" w:lineRule="auto"/>
        <w:ind w:left="11" w:right="6" w:hanging="11"/>
        <w:jc w:val="center"/>
        <w:rPr>
          <w:rFonts w:ascii="Arial" w:hAnsi="Arial" w:cs="Arial"/>
          <w:sz w:val="28"/>
          <w:szCs w:val="28"/>
          <w:lang w:val="en-US"/>
        </w:rPr>
      </w:pPr>
      <w:r w:rsidRPr="00750618">
        <w:rPr>
          <w:rFonts w:ascii="Arial" w:hAnsi="Arial" w:cs="Arial"/>
          <w:b/>
          <w:sz w:val="28"/>
          <w:szCs w:val="28"/>
          <w:lang w:val="en-US"/>
        </w:rPr>
        <w:t xml:space="preserve">SUBPART B — ISSUE OF AN APPROVAL </w:t>
      </w:r>
    </w:p>
    <w:p w14:paraId="48759EE1" w14:textId="3F8D9092" w:rsidR="003E43EF" w:rsidRPr="00750618" w:rsidRDefault="003E43EF" w:rsidP="003E43EF">
      <w:pPr>
        <w:pStyle w:val="Titre3"/>
        <w:spacing w:before="120" w:after="120" w:line="360" w:lineRule="auto"/>
        <w:ind w:left="-6" w:hanging="11"/>
        <w:jc w:val="both"/>
        <w:rPr>
          <w:rFonts w:ascii="Arial" w:hAnsi="Arial" w:cs="Arial"/>
          <w:bCs/>
          <w:sz w:val="24"/>
          <w:szCs w:val="24"/>
          <w:lang w:val="en-US"/>
        </w:rPr>
      </w:pPr>
      <w:r w:rsidRPr="00750618">
        <w:rPr>
          <w:rFonts w:ascii="Arial" w:hAnsi="Arial" w:cs="Arial"/>
          <w:bCs/>
          <w:sz w:val="24"/>
          <w:szCs w:val="24"/>
          <w:lang w:val="en-US"/>
        </w:rPr>
        <w:t xml:space="preserve">GM to 147.B.110 </w:t>
      </w:r>
      <w:r w:rsidR="006F5D52" w:rsidRPr="00750618">
        <w:rPr>
          <w:rFonts w:ascii="Arial" w:hAnsi="Arial" w:cs="Arial"/>
          <w:bCs/>
          <w:sz w:val="24"/>
          <w:szCs w:val="24"/>
          <w:lang w:val="en-US"/>
        </w:rPr>
        <w:t xml:space="preserve">- </w:t>
      </w:r>
      <w:r w:rsidRPr="00750618">
        <w:rPr>
          <w:rFonts w:ascii="Arial" w:hAnsi="Arial" w:cs="Arial"/>
          <w:bCs/>
          <w:sz w:val="24"/>
          <w:szCs w:val="24"/>
          <w:lang w:val="en-US"/>
        </w:rPr>
        <w:t>Procedure for approval and changes to the approval</w:t>
      </w:r>
    </w:p>
    <w:p w14:paraId="7747E4ED" w14:textId="2B2DD969"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meeting should be arranged between the applicant and the Member State who issue Part-147 approvals to determine if the applicant's training activities justify the investigation for issue of Part-147 approval and to ensure that the applicant understands what needs to be done for Part-147 approval. This meeting is not intended to establish compliance but rather to see if the activity is a Part-147 activity. </w:t>
      </w:r>
    </w:p>
    <w:p w14:paraId="1C265528" w14:textId="7BEB896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Assuming that the applicant's activities come within the scope of Part-147 approval, instructions should be sent to the competent authority staff requesting that an audit of the applicant be carried out and when satisfied that compliance has been established, a recommendation for the issue of approval should be submitted to the competent authority staff who grant approval unless these are the same staff. The competent authority should determine how and by whom the audit shall be conducted. For example, if the applicant is a large training organisation, it will be necessary to determine whether one large team audit or a short series of small team audits or a long series of single person audits is most appropriate for the particular situation. A further consideration in the case of a combined Part-145/147 organisation is the possibility to combine the audits. </w:t>
      </w:r>
    </w:p>
    <w:p w14:paraId="059D9928" w14:textId="1602612D"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Where it is intended that the maintenance training organisation may conduct training and examinations away from the maintenance training organisation address(es) in accordance with 147.A.145(c), then a sample audit should be carried out by the competent authority from time to time of the process to ensure that procedures are followed. For practical reasons such sample audits will need to be carried out when training is being conducted away from the maintenance training organisation address(es). </w:t>
      </w:r>
    </w:p>
    <w:p w14:paraId="4EA85E02" w14:textId="7456B677"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 auditing surveyor should ensure that they are always accompanied throughout the audit by a senior member of the organisation making application for Part-147 approval. Normally this should be the proposed quality manager. The reason for being accompanied is to ensure that the organisation is fully aware of any findings during the audit. In any case, the proposed quality manager/senior member of the organisation should be debriefed at the end of the audit visit on the findings made during the audit. </w:t>
      </w:r>
    </w:p>
    <w:p w14:paraId="2C2B4B4B" w14:textId="3DA2D92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There will be occasions when the auditing surveyor may find situations in the applicant's organisation on which he/she is unsure about compliance. In this case, the organisation should be informed about possible non-compliance at the time of audit and the fact that the situation will be reviewed before a decision is made. The organisation should be informed of the decision within 2 weeks of the audit visit in writing if the decision is a confirmation of non-compliance. If the decision is a finding of being in compliance, a verbal confirmation to the organisation will suffice. </w:t>
      </w:r>
    </w:p>
    <w:p w14:paraId="13F44A8D" w14:textId="2B70C864"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name of the maintenance training organisation requires the organisation to submit a new application as a matter of urgency stating that only the name of the organisation has changed including a copy of the organisation exposition with the new name. Upon receipt of the application and the organisation exposition, the competent authority should reissue the approval certificate valid only up to the current expiry date. </w:t>
      </w:r>
    </w:p>
    <w:p w14:paraId="1DDCAF95" w14:textId="20C47268"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name change alone does not require the competent authority to audit the organisation, unless there is evidence that other aspects of the maintenance training organisation have changed. </w:t>
      </w:r>
    </w:p>
    <w:p w14:paraId="3648AEFC" w14:textId="2B65BD99"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accountable manager requires the maintenance training organisation to submit such fact to the competent authority as a matter of urgency together with the amendment to the accountable manager exposition statement. </w:t>
      </w:r>
    </w:p>
    <w:p w14:paraId="1D6DDACE" w14:textId="79276ACC"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of any of the senior personnel specified in 147.A.105(b) requires the maintenance training organisation to submit a Form 4 in respect of the particular person. If satisfied that the qualifications and experience meet the standard required by Part-147, the competent authority should indicate acceptance in writing to the maintenance training organisation. </w:t>
      </w:r>
    </w:p>
    <w:p w14:paraId="1A6FE1D6" w14:textId="78391A9A"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 change in the maintenance training organisation’s exposition requires the competent authority to establish that the procedures specified in the exposition are in compliance with Part-147 and then to establish if these are the same procedures intended for use within the training facility. </w:t>
      </w:r>
    </w:p>
    <w:p w14:paraId="51378FC7" w14:textId="41BE87F2"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Any change of location of the maintenance training organisation requires the organisation to make a new application to the competent authority together with the submission of an amended exposition. The competent authority should follow the procedure specified in 147.B.110(a) and (b) in so far as the change affects such procedure before issuing a new Part-147 approval certificate. </w:t>
      </w:r>
    </w:p>
    <w:p w14:paraId="5B93B89B" w14:textId="45722E73" w:rsidR="000D21A2" w:rsidRPr="00750618" w:rsidRDefault="000D21A2" w:rsidP="006F5D52">
      <w:pPr>
        <w:pStyle w:val="Default"/>
        <w:numPr>
          <w:ilvl w:val="0"/>
          <w:numId w:val="47"/>
        </w:numPr>
        <w:spacing w:before="120" w:after="120" w:line="276" w:lineRule="auto"/>
        <w:jc w:val="both"/>
        <w:rPr>
          <w:rFonts w:ascii="Arial" w:hAnsi="Arial" w:cs="Arial"/>
          <w:sz w:val="22"/>
          <w:szCs w:val="22"/>
          <w:lang w:val="en-US"/>
        </w:rPr>
      </w:pPr>
      <w:r w:rsidRPr="00750618">
        <w:rPr>
          <w:rFonts w:ascii="Arial" w:hAnsi="Arial" w:cs="Arial"/>
          <w:sz w:val="22"/>
          <w:szCs w:val="22"/>
          <w:lang w:val="en-US"/>
        </w:rPr>
        <w:t xml:space="preserve">The complete or partial reorganisation of a training organisation should require the re-audit of those elements that have changed. </w:t>
      </w:r>
    </w:p>
    <w:p w14:paraId="14501F60" w14:textId="486CBBF5" w:rsidR="000D21A2" w:rsidRPr="00750618" w:rsidRDefault="000D21A2" w:rsidP="006F5D52">
      <w:pPr>
        <w:pStyle w:val="Paragraphedeliste"/>
        <w:numPr>
          <w:ilvl w:val="0"/>
          <w:numId w:val="47"/>
        </w:numPr>
        <w:spacing w:before="120" w:after="120" w:line="276" w:lineRule="auto"/>
        <w:rPr>
          <w:rFonts w:ascii="Arial" w:hAnsi="Arial" w:cs="Arial"/>
          <w:lang w:val="en-US"/>
        </w:rPr>
      </w:pPr>
      <w:r w:rsidRPr="00750618">
        <w:rPr>
          <w:rFonts w:ascii="Arial" w:hAnsi="Arial" w:cs="Arial"/>
          <w:lang w:val="en-US"/>
        </w:rPr>
        <w:t>Any additional basic or aircraft type training courses requires the maintenance training organisation to make a new application to the competent authority together with the submission of an amended exposition. For basic training extensions, an additional sample of new examination questions relevant to the modules associated with the extension being sought will be required to be submitted. The competent authority should follow the procedure of paragraph 11 in so far as the change affects such procedures unless the competent authority is satisfied that the maintenance training organisation has a well-controlled procedure to qualify such change when it is not necessary to conduct the audit elements of the paragraph 11 procedure.</w:t>
      </w:r>
    </w:p>
    <w:p w14:paraId="70F2E532" w14:textId="73275F08" w:rsidR="001F2FAC" w:rsidRPr="00750618" w:rsidRDefault="00EC789A" w:rsidP="00230EF9">
      <w:pPr>
        <w:pStyle w:val="Titre3"/>
        <w:spacing w:before="120" w:after="120" w:line="360" w:lineRule="auto"/>
        <w:ind w:left="-6" w:hanging="11"/>
        <w:jc w:val="both"/>
        <w:rPr>
          <w:rFonts w:ascii="Arial" w:hAnsi="Arial" w:cs="Arial"/>
          <w:sz w:val="24"/>
          <w:szCs w:val="24"/>
          <w:lang w:val="en-US"/>
        </w:rPr>
      </w:pPr>
      <w:r w:rsidRPr="00750618">
        <w:rPr>
          <w:rFonts w:ascii="Arial" w:hAnsi="Arial" w:cs="Arial"/>
          <w:sz w:val="24"/>
          <w:szCs w:val="24"/>
          <w:lang w:val="en-US"/>
        </w:rPr>
        <w:t>AMC 147.B.110</w:t>
      </w:r>
      <w:r w:rsidR="00230EF9" w:rsidRPr="00750618">
        <w:rPr>
          <w:rFonts w:ascii="Arial" w:hAnsi="Arial" w:cs="Arial"/>
          <w:sz w:val="24"/>
          <w:szCs w:val="24"/>
          <w:lang w:val="en-US"/>
        </w:rPr>
        <w:t xml:space="preserve"> (a) -</w:t>
      </w:r>
      <w:r w:rsidRPr="00750618">
        <w:rPr>
          <w:rFonts w:ascii="Arial" w:hAnsi="Arial" w:cs="Arial"/>
          <w:sz w:val="24"/>
          <w:szCs w:val="24"/>
          <w:lang w:val="en-US"/>
        </w:rPr>
        <w:t xml:space="preserve"> Procedure for approval and changes to the approval </w:t>
      </w:r>
    </w:p>
    <w:p w14:paraId="314FA148" w14:textId="77777777" w:rsidR="001F2FAC" w:rsidRPr="00750618" w:rsidRDefault="00EC789A" w:rsidP="00230EF9">
      <w:pPr>
        <w:numPr>
          <w:ilvl w:val="0"/>
          <w:numId w:val="22"/>
        </w:numPr>
        <w:spacing w:before="120" w:after="120" w:line="276" w:lineRule="auto"/>
        <w:ind w:hanging="567"/>
        <w:rPr>
          <w:rFonts w:ascii="Arial" w:hAnsi="Arial" w:cs="Arial"/>
          <w:lang w:val="en-US"/>
        </w:rPr>
      </w:pPr>
      <w:r w:rsidRPr="00750618">
        <w:rPr>
          <w:rFonts w:ascii="Arial" w:hAnsi="Arial" w:cs="Arial"/>
          <w:lang w:val="en-US"/>
        </w:rPr>
        <w:t xml:space="preserve">The audit should be conducted on the basis of checking the facility for compliance, interviewing personnel and sampling any relevant training course for its conduct and standard. </w:t>
      </w:r>
    </w:p>
    <w:p w14:paraId="56EB1335" w14:textId="5F3E0476" w:rsidR="001F2FAC" w:rsidRPr="00750618" w:rsidRDefault="00EC789A" w:rsidP="00230EF9">
      <w:pPr>
        <w:numPr>
          <w:ilvl w:val="0"/>
          <w:numId w:val="22"/>
        </w:numPr>
        <w:spacing w:before="120" w:after="120" w:line="276" w:lineRule="auto"/>
        <w:ind w:hanging="567"/>
        <w:rPr>
          <w:rFonts w:ascii="Arial" w:hAnsi="Arial" w:cs="Arial"/>
          <w:lang w:val="en-US"/>
        </w:rPr>
      </w:pPr>
      <w:r w:rsidRPr="00750618">
        <w:rPr>
          <w:rFonts w:ascii="Arial" w:hAnsi="Arial" w:cs="Arial"/>
          <w:lang w:val="en-US"/>
        </w:rPr>
        <w:t xml:space="preserve">The audit report should be made on an </w:t>
      </w:r>
      <w:r w:rsidR="00E05146">
        <w:rPr>
          <w:rFonts w:ascii="Arial" w:hAnsi="Arial" w:cs="Arial"/>
          <w:lang w:val="en-US"/>
        </w:rPr>
        <w:t>ASSA-AC Form</w:t>
      </w:r>
      <w:r w:rsidRPr="00750618">
        <w:rPr>
          <w:rFonts w:ascii="Arial" w:hAnsi="Arial" w:cs="Arial"/>
          <w:lang w:val="en-US"/>
        </w:rPr>
        <w:t xml:space="preserve"> 22 (see appendix III). </w:t>
      </w:r>
    </w:p>
    <w:p w14:paraId="609B666E" w14:textId="77777777" w:rsidR="00750618" w:rsidRDefault="00750618" w:rsidP="00230EF9">
      <w:pPr>
        <w:spacing w:before="120" w:after="120" w:line="360" w:lineRule="auto"/>
        <w:ind w:left="-6" w:hanging="11"/>
        <w:rPr>
          <w:rFonts w:ascii="Arial" w:hAnsi="Arial" w:cs="Arial"/>
          <w:b/>
          <w:sz w:val="20"/>
          <w:szCs w:val="20"/>
          <w:lang w:val="en-US"/>
        </w:rPr>
      </w:pPr>
    </w:p>
    <w:p w14:paraId="134CC01C" w14:textId="1DBC6C82" w:rsidR="001F2FAC" w:rsidRPr="00750618" w:rsidRDefault="00EC789A" w:rsidP="00230EF9">
      <w:pPr>
        <w:spacing w:before="120" w:after="120" w:line="360" w:lineRule="auto"/>
        <w:ind w:left="-6" w:hanging="11"/>
        <w:rPr>
          <w:rFonts w:ascii="Arial" w:hAnsi="Arial" w:cs="Arial"/>
          <w:sz w:val="24"/>
          <w:szCs w:val="24"/>
          <w:lang w:val="en-US"/>
        </w:rPr>
      </w:pPr>
      <w:r w:rsidRPr="00750618">
        <w:rPr>
          <w:rFonts w:ascii="Arial" w:hAnsi="Arial" w:cs="Arial"/>
          <w:b/>
          <w:sz w:val="24"/>
          <w:szCs w:val="24"/>
          <w:lang w:val="en-US"/>
        </w:rPr>
        <w:t>AMC 147.B.110</w:t>
      </w:r>
      <w:r w:rsidR="00230EF9" w:rsidRPr="00750618">
        <w:rPr>
          <w:rFonts w:ascii="Arial" w:hAnsi="Arial" w:cs="Arial"/>
          <w:b/>
          <w:sz w:val="24"/>
          <w:szCs w:val="24"/>
          <w:lang w:val="en-US"/>
        </w:rPr>
        <w:t xml:space="preserve"> </w:t>
      </w:r>
      <w:r w:rsidRPr="00750618">
        <w:rPr>
          <w:rFonts w:ascii="Arial" w:hAnsi="Arial" w:cs="Arial"/>
          <w:b/>
          <w:sz w:val="24"/>
          <w:szCs w:val="24"/>
          <w:lang w:val="en-US"/>
        </w:rPr>
        <w:t xml:space="preserve">(b) </w:t>
      </w:r>
      <w:r w:rsidR="00230EF9" w:rsidRPr="00750618">
        <w:rPr>
          <w:rFonts w:ascii="Arial" w:hAnsi="Arial" w:cs="Arial"/>
          <w:b/>
          <w:sz w:val="24"/>
          <w:szCs w:val="24"/>
          <w:lang w:val="en-US"/>
        </w:rPr>
        <w:t>-</w:t>
      </w:r>
      <w:r w:rsidRPr="00750618">
        <w:rPr>
          <w:rFonts w:ascii="Arial" w:hAnsi="Arial" w:cs="Arial"/>
          <w:b/>
          <w:sz w:val="24"/>
          <w:szCs w:val="24"/>
          <w:lang w:val="en-US"/>
        </w:rPr>
        <w:t xml:space="preserve"> Procedure for approval and changes to the approval </w:t>
      </w:r>
    </w:p>
    <w:p w14:paraId="02729C36" w14:textId="77777777" w:rsidR="001F2FAC" w:rsidRPr="00750618" w:rsidRDefault="00EC789A" w:rsidP="00230EF9">
      <w:pPr>
        <w:spacing w:before="120" w:after="120" w:line="276" w:lineRule="auto"/>
        <w:ind w:left="-5"/>
        <w:rPr>
          <w:rFonts w:ascii="Arial" w:hAnsi="Arial" w:cs="Arial"/>
          <w:lang w:val="en-US"/>
        </w:rPr>
      </w:pPr>
      <w:r w:rsidRPr="00750618">
        <w:rPr>
          <w:rFonts w:ascii="Arial" w:hAnsi="Arial" w:cs="Arial"/>
          <w:lang w:val="en-US"/>
        </w:rPr>
        <w:t xml:space="preserve">The date each finding was rectified should be recorded together with the reference document. </w:t>
      </w:r>
    </w:p>
    <w:p w14:paraId="19F27E40" w14:textId="04B68E95" w:rsidR="001F2FAC" w:rsidRPr="009347EC" w:rsidRDefault="00EC789A" w:rsidP="00230EF9">
      <w:pPr>
        <w:pStyle w:val="Titre3"/>
        <w:spacing w:before="120" w:after="120" w:line="360" w:lineRule="auto"/>
        <w:ind w:left="-6" w:hanging="11"/>
        <w:jc w:val="both"/>
        <w:rPr>
          <w:rFonts w:ascii="Arial" w:hAnsi="Arial" w:cs="Arial"/>
          <w:sz w:val="24"/>
          <w:szCs w:val="24"/>
          <w:lang w:val="en-US"/>
        </w:rPr>
      </w:pPr>
      <w:r w:rsidRPr="009347EC">
        <w:rPr>
          <w:rFonts w:ascii="Arial" w:hAnsi="Arial" w:cs="Arial"/>
          <w:sz w:val="24"/>
          <w:szCs w:val="24"/>
          <w:lang w:val="en-US"/>
        </w:rPr>
        <w:t>AMC 147.B.120</w:t>
      </w:r>
      <w:r w:rsidR="00230EF9" w:rsidRPr="009347EC">
        <w:rPr>
          <w:rFonts w:ascii="Arial" w:hAnsi="Arial" w:cs="Arial"/>
          <w:sz w:val="24"/>
          <w:szCs w:val="24"/>
          <w:lang w:val="en-US"/>
        </w:rPr>
        <w:t xml:space="preserve"> (a) -</w:t>
      </w:r>
      <w:r w:rsidRPr="009347EC">
        <w:rPr>
          <w:rFonts w:ascii="Arial" w:hAnsi="Arial" w:cs="Arial"/>
          <w:sz w:val="24"/>
          <w:szCs w:val="24"/>
          <w:lang w:val="en-US"/>
        </w:rPr>
        <w:t xml:space="preserve"> Continued validity procedure </w:t>
      </w:r>
    </w:p>
    <w:p w14:paraId="06E21094" w14:textId="77777777" w:rsidR="001F2FAC" w:rsidRPr="009347EC" w:rsidRDefault="00EC789A" w:rsidP="00230EF9">
      <w:pPr>
        <w:numPr>
          <w:ilvl w:val="0"/>
          <w:numId w:val="24"/>
        </w:numPr>
        <w:spacing w:before="120" w:after="120" w:line="276" w:lineRule="auto"/>
        <w:ind w:hanging="567"/>
        <w:rPr>
          <w:rFonts w:ascii="Arial" w:hAnsi="Arial" w:cs="Arial"/>
          <w:lang w:val="en-US"/>
        </w:rPr>
      </w:pPr>
      <w:r w:rsidRPr="009347EC">
        <w:rPr>
          <w:rFonts w:ascii="Arial" w:hAnsi="Arial" w:cs="Arial"/>
          <w:lang w:val="en-US"/>
        </w:rPr>
        <w:t xml:space="preserve">Audits should be conducted to ensure the continuity of the approval; it is not necessary to sample all basic and type training courses, but the competent authority should sample, as appropriate, one basic and one type training course to establish that training is conducted in an appropriate manner. Nevertheless, the duration of the sampling for each course should not be less than 3 hours. Where no training course is being conducted during the audit, arrangements should be made to return at a later date to sample the conduct of a training course. </w:t>
      </w:r>
    </w:p>
    <w:p w14:paraId="29A2C181" w14:textId="77777777" w:rsidR="001F2FAC" w:rsidRPr="009347EC" w:rsidRDefault="00EC789A" w:rsidP="00230EF9">
      <w:pPr>
        <w:numPr>
          <w:ilvl w:val="0"/>
          <w:numId w:val="24"/>
        </w:numPr>
        <w:spacing w:before="120" w:after="120" w:line="276" w:lineRule="auto"/>
        <w:ind w:hanging="567"/>
        <w:rPr>
          <w:rFonts w:ascii="Arial" w:hAnsi="Arial" w:cs="Arial"/>
          <w:lang w:val="en-US"/>
        </w:rPr>
      </w:pPr>
      <w:r w:rsidRPr="009347EC">
        <w:rPr>
          <w:rFonts w:ascii="Arial" w:hAnsi="Arial" w:cs="Arial"/>
          <w:lang w:val="en-US"/>
        </w:rPr>
        <w:t xml:space="preserve">It is not necessary to sample all examinations associated with a training course but the competent authority should sample, as appropriate, one basic and one type training course examination. </w:t>
      </w:r>
    </w:p>
    <w:p w14:paraId="63E62D21" w14:textId="6C263222" w:rsidR="001F2FAC" w:rsidRPr="009347EC" w:rsidRDefault="00EC789A" w:rsidP="00483DBB">
      <w:pPr>
        <w:pStyle w:val="Titre3"/>
        <w:spacing w:before="120" w:after="120" w:line="360" w:lineRule="auto"/>
        <w:ind w:left="-6" w:hanging="11"/>
        <w:jc w:val="both"/>
        <w:rPr>
          <w:rFonts w:ascii="Arial" w:hAnsi="Arial" w:cs="Arial"/>
          <w:sz w:val="24"/>
          <w:szCs w:val="24"/>
        </w:rPr>
      </w:pPr>
      <w:r w:rsidRPr="009347EC">
        <w:rPr>
          <w:rFonts w:ascii="Arial" w:hAnsi="Arial" w:cs="Arial"/>
          <w:sz w:val="24"/>
          <w:szCs w:val="24"/>
        </w:rPr>
        <w:t>AMC 147.B.130</w:t>
      </w:r>
      <w:r w:rsidR="00483DBB" w:rsidRPr="009347EC">
        <w:rPr>
          <w:rFonts w:ascii="Arial" w:hAnsi="Arial" w:cs="Arial"/>
          <w:sz w:val="24"/>
          <w:szCs w:val="24"/>
        </w:rPr>
        <w:t xml:space="preserve"> (b) -</w:t>
      </w:r>
      <w:r w:rsidRPr="009347EC">
        <w:rPr>
          <w:rFonts w:ascii="Arial" w:hAnsi="Arial" w:cs="Arial"/>
          <w:sz w:val="24"/>
          <w:szCs w:val="24"/>
        </w:rPr>
        <w:t xml:space="preserve"> Findings </w:t>
      </w:r>
    </w:p>
    <w:p w14:paraId="105E3ED5" w14:textId="77777777" w:rsidR="001F2FAC" w:rsidRPr="009347EC" w:rsidRDefault="00EC789A" w:rsidP="00230EF9">
      <w:pPr>
        <w:numPr>
          <w:ilvl w:val="0"/>
          <w:numId w:val="25"/>
        </w:numPr>
        <w:spacing w:before="120" w:after="120" w:line="276" w:lineRule="auto"/>
        <w:ind w:hanging="567"/>
        <w:rPr>
          <w:rFonts w:ascii="Arial" w:hAnsi="Arial" w:cs="Arial"/>
          <w:lang w:val="en-US"/>
        </w:rPr>
      </w:pPr>
      <w:r w:rsidRPr="009347EC">
        <w:rPr>
          <w:rFonts w:ascii="Arial" w:hAnsi="Arial" w:cs="Arial"/>
          <w:lang w:val="en-US"/>
        </w:rPr>
        <w:t xml:space="preserve">In the case of a level 2 finding, the competent authority may give up to six-month notice of the need for rectification. Dependent upon the seriousness of the level 2 finding(s) the competent authority may choose a notice period less than six months. </w:t>
      </w:r>
    </w:p>
    <w:p w14:paraId="0A9D1DD1" w14:textId="2C60A913" w:rsidR="001F2FAC" w:rsidRPr="009347EC" w:rsidRDefault="00EC789A" w:rsidP="00230EF9">
      <w:pPr>
        <w:numPr>
          <w:ilvl w:val="0"/>
          <w:numId w:val="25"/>
        </w:numPr>
        <w:spacing w:before="120" w:after="120" w:line="276" w:lineRule="auto"/>
        <w:ind w:hanging="567"/>
        <w:rPr>
          <w:rFonts w:ascii="Arial" w:hAnsi="Arial" w:cs="Arial"/>
          <w:lang w:val="en-US"/>
        </w:rPr>
      </w:pPr>
      <w:r w:rsidRPr="009347EC">
        <w:rPr>
          <w:rFonts w:ascii="Arial" w:hAnsi="Arial" w:cs="Arial"/>
          <w:lang w:val="en-US"/>
        </w:rPr>
        <w:t xml:space="preserve">When the competent authority chooses to allow six months, the initial notification should be of three-month duration to the quality manager followed by the final three-month notice to the accountable manager. </w:t>
      </w:r>
    </w:p>
    <w:p w14:paraId="03DC78EE" w14:textId="77777777" w:rsidR="001E2506" w:rsidRPr="0036565D" w:rsidRDefault="001E2506">
      <w:pPr>
        <w:spacing w:after="160" w:line="259" w:lineRule="auto"/>
        <w:ind w:left="0" w:firstLine="0"/>
        <w:jc w:val="left"/>
        <w:rPr>
          <w:rFonts w:ascii="Arial" w:hAnsi="Arial" w:cs="Arial"/>
          <w:i/>
          <w:sz w:val="20"/>
          <w:szCs w:val="20"/>
          <w:lang w:val="en-US"/>
        </w:rPr>
      </w:pPr>
      <w:r w:rsidRPr="0036565D">
        <w:rPr>
          <w:rFonts w:ascii="Arial" w:hAnsi="Arial" w:cs="Arial"/>
          <w:i/>
          <w:sz w:val="20"/>
          <w:szCs w:val="20"/>
          <w:lang w:val="en-US"/>
        </w:rPr>
        <w:br w:type="page"/>
      </w:r>
    </w:p>
    <w:p w14:paraId="1053D0BB" w14:textId="77777777" w:rsidR="000A65BA" w:rsidRPr="0036565D" w:rsidRDefault="000A65BA" w:rsidP="000A65BA">
      <w:pPr>
        <w:jc w:val="center"/>
        <w:rPr>
          <w:rFonts w:ascii="Arial" w:hAnsi="Arial" w:cs="Arial"/>
          <w:sz w:val="20"/>
          <w:szCs w:val="20"/>
          <w:lang w:val="en-US"/>
        </w:rPr>
      </w:pPr>
    </w:p>
    <w:p w14:paraId="7A7B6295" w14:textId="77777777" w:rsidR="000A65BA" w:rsidRPr="0036565D" w:rsidRDefault="000A65BA" w:rsidP="000A65BA">
      <w:pPr>
        <w:jc w:val="center"/>
        <w:rPr>
          <w:rFonts w:ascii="Arial" w:hAnsi="Arial" w:cs="Arial"/>
          <w:sz w:val="20"/>
          <w:szCs w:val="20"/>
          <w:lang w:val="en-US"/>
        </w:rPr>
      </w:pPr>
    </w:p>
    <w:p w14:paraId="6A81E75C" w14:textId="77777777" w:rsidR="000A65BA" w:rsidRPr="0036565D" w:rsidRDefault="000A65BA" w:rsidP="000A65BA">
      <w:pPr>
        <w:jc w:val="center"/>
        <w:rPr>
          <w:rFonts w:ascii="Arial" w:hAnsi="Arial" w:cs="Arial"/>
          <w:sz w:val="20"/>
          <w:szCs w:val="20"/>
          <w:lang w:val="en-US"/>
        </w:rPr>
      </w:pPr>
    </w:p>
    <w:p w14:paraId="1495B0BB" w14:textId="77777777" w:rsidR="000A65BA" w:rsidRPr="0036565D" w:rsidRDefault="000A65BA" w:rsidP="000A65BA">
      <w:pPr>
        <w:jc w:val="center"/>
        <w:rPr>
          <w:rFonts w:ascii="Arial" w:hAnsi="Arial" w:cs="Arial"/>
          <w:sz w:val="20"/>
          <w:szCs w:val="20"/>
          <w:lang w:val="en-US"/>
        </w:rPr>
      </w:pPr>
    </w:p>
    <w:p w14:paraId="4DA9B685" w14:textId="77777777" w:rsidR="000A65BA" w:rsidRPr="0036565D" w:rsidRDefault="000A65BA" w:rsidP="000A65BA">
      <w:pPr>
        <w:jc w:val="center"/>
        <w:rPr>
          <w:rFonts w:ascii="Arial" w:hAnsi="Arial" w:cs="Arial"/>
          <w:sz w:val="20"/>
          <w:szCs w:val="20"/>
          <w:lang w:val="en-US"/>
        </w:rPr>
      </w:pPr>
    </w:p>
    <w:p w14:paraId="02CBFC30" w14:textId="77777777" w:rsidR="000A65BA" w:rsidRPr="0036565D" w:rsidRDefault="000A65BA" w:rsidP="000A65BA">
      <w:pPr>
        <w:jc w:val="center"/>
        <w:rPr>
          <w:rFonts w:ascii="Arial" w:hAnsi="Arial" w:cs="Arial"/>
          <w:sz w:val="20"/>
          <w:szCs w:val="20"/>
          <w:lang w:val="en-US"/>
        </w:rPr>
      </w:pPr>
    </w:p>
    <w:p w14:paraId="6696782E" w14:textId="77777777" w:rsidR="000A65BA" w:rsidRPr="0036565D" w:rsidRDefault="000A65BA" w:rsidP="000A65BA">
      <w:pPr>
        <w:jc w:val="center"/>
        <w:rPr>
          <w:rFonts w:ascii="Arial" w:hAnsi="Arial" w:cs="Arial"/>
          <w:sz w:val="20"/>
          <w:szCs w:val="20"/>
          <w:lang w:val="en-US"/>
        </w:rPr>
      </w:pPr>
    </w:p>
    <w:p w14:paraId="358D6623" w14:textId="77777777" w:rsidR="000A65BA" w:rsidRPr="0036565D" w:rsidRDefault="000A65BA" w:rsidP="000A65BA">
      <w:pPr>
        <w:jc w:val="center"/>
        <w:rPr>
          <w:rFonts w:ascii="Arial" w:hAnsi="Arial" w:cs="Arial"/>
          <w:sz w:val="20"/>
          <w:szCs w:val="20"/>
          <w:lang w:val="en-US"/>
        </w:rPr>
      </w:pPr>
    </w:p>
    <w:p w14:paraId="0C942D00" w14:textId="77777777" w:rsidR="000A65BA" w:rsidRPr="0036565D" w:rsidRDefault="000A65BA" w:rsidP="000A65BA">
      <w:pPr>
        <w:jc w:val="center"/>
        <w:rPr>
          <w:rFonts w:ascii="Arial" w:hAnsi="Arial" w:cs="Arial"/>
          <w:sz w:val="20"/>
          <w:szCs w:val="20"/>
          <w:lang w:val="en-US"/>
        </w:rPr>
      </w:pPr>
    </w:p>
    <w:p w14:paraId="2B8F1C23" w14:textId="77777777" w:rsidR="000A65BA" w:rsidRPr="0036565D" w:rsidRDefault="000A65BA" w:rsidP="000A65BA">
      <w:pPr>
        <w:jc w:val="center"/>
        <w:rPr>
          <w:rFonts w:ascii="Arial" w:hAnsi="Arial" w:cs="Arial"/>
          <w:sz w:val="20"/>
          <w:szCs w:val="20"/>
          <w:lang w:val="en-US"/>
        </w:rPr>
      </w:pPr>
    </w:p>
    <w:p w14:paraId="2C373AF7" w14:textId="77777777" w:rsidR="000A65BA" w:rsidRPr="0036565D" w:rsidRDefault="000A65BA" w:rsidP="000A65BA">
      <w:pPr>
        <w:jc w:val="center"/>
        <w:rPr>
          <w:rFonts w:ascii="Arial" w:hAnsi="Arial" w:cs="Arial"/>
          <w:sz w:val="20"/>
          <w:szCs w:val="20"/>
          <w:lang w:val="en-US"/>
        </w:rPr>
      </w:pPr>
    </w:p>
    <w:p w14:paraId="5DDDDDCF" w14:textId="77777777" w:rsidR="000A65BA" w:rsidRPr="0036565D" w:rsidRDefault="000A65BA" w:rsidP="000A65BA">
      <w:pPr>
        <w:jc w:val="center"/>
        <w:rPr>
          <w:rFonts w:ascii="Arial" w:hAnsi="Arial" w:cs="Arial"/>
          <w:sz w:val="20"/>
          <w:szCs w:val="20"/>
          <w:lang w:val="en-US"/>
        </w:rPr>
      </w:pPr>
    </w:p>
    <w:p w14:paraId="2393445D" w14:textId="77777777" w:rsidR="000A65BA" w:rsidRPr="0036565D" w:rsidRDefault="000A65BA" w:rsidP="000A65BA">
      <w:pPr>
        <w:jc w:val="center"/>
        <w:rPr>
          <w:rFonts w:ascii="Arial" w:hAnsi="Arial" w:cs="Arial"/>
          <w:sz w:val="20"/>
          <w:szCs w:val="20"/>
          <w:lang w:val="en-US"/>
        </w:rPr>
      </w:pPr>
    </w:p>
    <w:p w14:paraId="63B2686B" w14:textId="77777777" w:rsidR="000A65BA" w:rsidRPr="0036565D" w:rsidRDefault="000A65BA" w:rsidP="000A65BA">
      <w:pPr>
        <w:jc w:val="center"/>
        <w:rPr>
          <w:rFonts w:ascii="Arial" w:hAnsi="Arial" w:cs="Arial"/>
          <w:sz w:val="20"/>
          <w:szCs w:val="20"/>
          <w:lang w:val="en-US"/>
        </w:rPr>
      </w:pPr>
    </w:p>
    <w:p w14:paraId="4E5CB965" w14:textId="0FD5BBFB" w:rsidR="000A65BA" w:rsidRPr="009347EC" w:rsidRDefault="000A65BA" w:rsidP="000A65BA">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9347EC">
        <w:rPr>
          <w:rFonts w:ascii="Arial" w:hAnsi="Arial" w:cs="Arial"/>
          <w:b/>
          <w:sz w:val="32"/>
          <w:szCs w:val="32"/>
          <w:lang w:val="en-US"/>
        </w:rPr>
        <w:t>AMC TO APPENDICES TO PART-147</w:t>
      </w:r>
    </w:p>
    <w:p w14:paraId="56414071" w14:textId="77777777" w:rsidR="000A65BA" w:rsidRPr="0036565D" w:rsidRDefault="000A65BA" w:rsidP="000A65BA">
      <w:pPr>
        <w:pStyle w:val="Titre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26446DF5" w14:textId="503A722F" w:rsidR="001F2FAC" w:rsidRPr="009347EC" w:rsidRDefault="00EC789A" w:rsidP="009347EC">
      <w:pPr>
        <w:pStyle w:val="Titre3"/>
        <w:spacing w:before="120" w:after="120" w:line="360" w:lineRule="auto"/>
        <w:ind w:left="0" w:firstLine="0"/>
        <w:jc w:val="center"/>
        <w:rPr>
          <w:rFonts w:ascii="Arial" w:hAnsi="Arial" w:cs="Arial"/>
          <w:sz w:val="28"/>
          <w:szCs w:val="28"/>
          <w:lang w:val="en-US"/>
        </w:rPr>
      </w:pPr>
      <w:r w:rsidRPr="009347EC">
        <w:rPr>
          <w:rFonts w:ascii="Arial" w:hAnsi="Arial" w:cs="Arial"/>
          <w:sz w:val="28"/>
          <w:szCs w:val="28"/>
          <w:lang w:val="en-US"/>
        </w:rPr>
        <w:t xml:space="preserve">AMC to Appendix II to Part-147 </w:t>
      </w:r>
      <w:r w:rsidR="000C1D53" w:rsidRPr="009347EC">
        <w:rPr>
          <w:rFonts w:ascii="Arial" w:hAnsi="Arial" w:cs="Arial"/>
          <w:sz w:val="28"/>
          <w:szCs w:val="28"/>
          <w:lang w:val="en-US"/>
        </w:rPr>
        <w:t>-</w:t>
      </w:r>
      <w:r w:rsidRPr="009347EC">
        <w:rPr>
          <w:rFonts w:ascii="Arial" w:hAnsi="Arial" w:cs="Arial"/>
          <w:sz w:val="28"/>
          <w:szCs w:val="28"/>
          <w:lang w:val="en-US"/>
        </w:rPr>
        <w:t xml:space="preserve"> ‘Maintenance Training Organisation Approval referred to in Annex IV (Part-147)’</w:t>
      </w:r>
    </w:p>
    <w:p w14:paraId="2A3B164A" w14:textId="722D2CCF" w:rsidR="001F2FAC" w:rsidRPr="009347EC" w:rsidRDefault="00EC789A" w:rsidP="000C1D53">
      <w:pPr>
        <w:spacing w:before="120" w:after="120" w:line="276" w:lineRule="auto"/>
        <w:ind w:left="-5"/>
        <w:rPr>
          <w:rFonts w:ascii="Arial" w:hAnsi="Arial" w:cs="Arial"/>
          <w:lang w:val="en-US"/>
        </w:rPr>
      </w:pPr>
      <w:r w:rsidRPr="009347EC">
        <w:rPr>
          <w:rFonts w:ascii="Arial" w:hAnsi="Arial" w:cs="Arial"/>
          <w:lang w:val="en-US"/>
        </w:rPr>
        <w:t xml:space="preserve">The following fields on page 2 ‘Maintenance Training and Examination Approval Schedule’ of the maintenance training and examination organization approval certificate should be completed as follows: </w:t>
      </w:r>
    </w:p>
    <w:p w14:paraId="4A1CEB26" w14:textId="018D6BCE" w:rsidR="000A65BA" w:rsidRPr="009347EC" w:rsidRDefault="000A65BA" w:rsidP="000C1D53">
      <w:pPr>
        <w:pStyle w:val="Paragraphedeliste"/>
        <w:numPr>
          <w:ilvl w:val="0"/>
          <w:numId w:val="33"/>
        </w:numPr>
        <w:spacing w:before="120" w:after="120" w:line="276" w:lineRule="auto"/>
        <w:rPr>
          <w:rFonts w:ascii="Arial" w:hAnsi="Arial" w:cs="Arial"/>
          <w:lang w:val="en-US"/>
        </w:rPr>
      </w:pPr>
      <w:r w:rsidRPr="009347EC">
        <w:rPr>
          <w:rFonts w:ascii="Arial" w:hAnsi="Arial" w:cs="Arial"/>
          <w:lang w:val="en-US"/>
        </w:rPr>
        <w:t>Date of original issue: It refers to the date of the original issue of the maintenance training organisation exposition.</w:t>
      </w:r>
    </w:p>
    <w:p w14:paraId="296D6FF7" w14:textId="6C135CFE" w:rsidR="000A65BA" w:rsidRPr="009347EC" w:rsidRDefault="000A65BA" w:rsidP="000C1D53">
      <w:pPr>
        <w:pStyle w:val="Paragraphedeliste"/>
        <w:numPr>
          <w:ilvl w:val="0"/>
          <w:numId w:val="33"/>
        </w:numPr>
        <w:spacing w:before="120" w:after="120" w:line="276" w:lineRule="auto"/>
        <w:rPr>
          <w:rFonts w:ascii="Arial" w:hAnsi="Arial" w:cs="Arial"/>
          <w:lang w:val="en-US"/>
        </w:rPr>
      </w:pPr>
      <w:r w:rsidRPr="009347EC">
        <w:rPr>
          <w:rFonts w:ascii="Arial" w:hAnsi="Arial" w:cs="Arial"/>
          <w:lang w:val="en-US"/>
        </w:rPr>
        <w:t>Date of last revision approved: It refers to the date of the last revision of the maintenance training organisation exposition affecting the content of the certificate. Changes to the maintenance training organisation exposition which do not affect the content of the certificate do not require the reissuance of the certificate.</w:t>
      </w:r>
    </w:p>
    <w:p w14:paraId="636C809C" w14:textId="26002104" w:rsidR="000A65BA" w:rsidRPr="009347EC" w:rsidRDefault="000A65BA" w:rsidP="000C1D53">
      <w:pPr>
        <w:pStyle w:val="Paragraphedeliste"/>
        <w:numPr>
          <w:ilvl w:val="0"/>
          <w:numId w:val="33"/>
        </w:numPr>
        <w:spacing w:before="120" w:after="120" w:line="276" w:lineRule="auto"/>
        <w:rPr>
          <w:rFonts w:ascii="Arial" w:hAnsi="Arial" w:cs="Arial"/>
          <w:lang w:val="en-US"/>
        </w:rPr>
      </w:pPr>
      <w:r w:rsidRPr="009347EC">
        <w:rPr>
          <w:rFonts w:ascii="Arial" w:hAnsi="Arial" w:cs="Arial"/>
          <w:lang w:val="en-US"/>
        </w:rPr>
        <w:t>Revision No: It refers to the revision No of the last revision of the maintenance training organisation exposition affecting the content of the certificate. Changes to the maintenance training organisation exposition which do not affect the content of the certificate do not require the reissuance of the certificate.</w:t>
      </w:r>
    </w:p>
    <w:p w14:paraId="31639FE6" w14:textId="77777777" w:rsidR="000D21A2" w:rsidRPr="0036565D" w:rsidRDefault="000D21A2">
      <w:pPr>
        <w:spacing w:after="160" w:line="259" w:lineRule="auto"/>
        <w:ind w:left="0" w:firstLine="0"/>
        <w:jc w:val="left"/>
        <w:rPr>
          <w:rFonts w:ascii="Arial" w:hAnsi="Arial" w:cs="Arial"/>
          <w:b/>
          <w:sz w:val="20"/>
          <w:szCs w:val="20"/>
          <w:lang w:val="en-US"/>
        </w:rPr>
      </w:pPr>
      <w:r w:rsidRPr="0036565D">
        <w:rPr>
          <w:rFonts w:ascii="Arial" w:hAnsi="Arial" w:cs="Arial"/>
          <w:sz w:val="20"/>
          <w:szCs w:val="20"/>
          <w:lang w:val="en-US"/>
        </w:rPr>
        <w:br w:type="page"/>
      </w:r>
    </w:p>
    <w:p w14:paraId="2085BDD4" w14:textId="0CAF5F6D" w:rsidR="001F2FAC" w:rsidRPr="009347EC" w:rsidRDefault="00EC789A" w:rsidP="009347EC">
      <w:pPr>
        <w:pStyle w:val="Titre3"/>
        <w:spacing w:before="120" w:after="120" w:line="360" w:lineRule="auto"/>
        <w:ind w:left="0" w:firstLine="0"/>
        <w:jc w:val="center"/>
        <w:rPr>
          <w:rFonts w:ascii="Arial" w:hAnsi="Arial" w:cs="Arial"/>
          <w:sz w:val="24"/>
          <w:szCs w:val="24"/>
          <w:lang w:val="en-US"/>
        </w:rPr>
      </w:pPr>
      <w:r w:rsidRPr="009347EC">
        <w:rPr>
          <w:rFonts w:ascii="Arial" w:hAnsi="Arial" w:cs="Arial"/>
          <w:sz w:val="24"/>
          <w:szCs w:val="24"/>
          <w:lang w:val="en-US"/>
        </w:rPr>
        <w:t>A</w:t>
      </w:r>
      <w:r w:rsidR="000C1D53" w:rsidRPr="009347EC">
        <w:rPr>
          <w:rFonts w:ascii="Arial" w:hAnsi="Arial" w:cs="Arial"/>
          <w:sz w:val="24"/>
          <w:szCs w:val="24"/>
          <w:lang w:val="en-US"/>
        </w:rPr>
        <w:t>MC to Appendix III to Part-147 -</w:t>
      </w:r>
      <w:r w:rsidRPr="009347EC">
        <w:rPr>
          <w:rFonts w:ascii="Arial" w:hAnsi="Arial" w:cs="Arial"/>
          <w:sz w:val="24"/>
          <w:szCs w:val="24"/>
          <w:lang w:val="en-US"/>
        </w:rPr>
        <w:t xml:space="preserve"> ‘Certificates of Recognition referred to in Annex IV (Part-147) – </w:t>
      </w:r>
      <w:r w:rsidR="00E05146">
        <w:rPr>
          <w:rFonts w:ascii="Arial" w:hAnsi="Arial" w:cs="Arial"/>
          <w:sz w:val="24"/>
          <w:szCs w:val="24"/>
          <w:lang w:val="en-US"/>
        </w:rPr>
        <w:t>ASSA-AC Form</w:t>
      </w:r>
      <w:r w:rsidRPr="009347EC">
        <w:rPr>
          <w:rFonts w:ascii="Arial" w:hAnsi="Arial" w:cs="Arial"/>
          <w:sz w:val="24"/>
          <w:szCs w:val="24"/>
          <w:lang w:val="en-US"/>
        </w:rPr>
        <w:t>s 148 and 149’</w:t>
      </w:r>
    </w:p>
    <w:p w14:paraId="45D03FC3" w14:textId="1428422E" w:rsidR="001F2FAC" w:rsidRPr="009347EC" w:rsidRDefault="00EC789A" w:rsidP="000C1D53">
      <w:pPr>
        <w:spacing w:before="120" w:after="120" w:line="276" w:lineRule="auto"/>
        <w:ind w:left="-5" w:right="336"/>
        <w:rPr>
          <w:rFonts w:ascii="Arial" w:hAnsi="Arial" w:cs="Arial"/>
          <w:lang w:val="en-US"/>
        </w:rPr>
      </w:pPr>
      <w:r w:rsidRPr="009347EC">
        <w:rPr>
          <w:rFonts w:ascii="Arial" w:hAnsi="Arial" w:cs="Arial"/>
          <w:lang w:val="en-US"/>
        </w:rPr>
        <w:t xml:space="preserve">As stated in Appendix III to Part-147, the </w:t>
      </w:r>
      <w:r w:rsidR="00E05146">
        <w:rPr>
          <w:rFonts w:ascii="Arial" w:hAnsi="Arial" w:cs="Arial"/>
          <w:lang w:val="en-US"/>
        </w:rPr>
        <w:t>ASSA-AC Form</w:t>
      </w:r>
      <w:r w:rsidRPr="009347EC">
        <w:rPr>
          <w:rFonts w:ascii="Arial" w:hAnsi="Arial" w:cs="Arial"/>
          <w:lang w:val="en-US"/>
        </w:rPr>
        <w:t xml:space="preserve"> 148 ‘Certificate of Recognition for Basic Training/Examination’ may be issued after completion of either basic training, basic examination or both basic training and basic examination. </w:t>
      </w:r>
    </w:p>
    <w:p w14:paraId="612AFC32" w14:textId="260676DE" w:rsidR="001F2FAC" w:rsidRPr="009347EC" w:rsidRDefault="00EC789A" w:rsidP="000C1D53">
      <w:pPr>
        <w:spacing w:before="120" w:after="120" w:line="276" w:lineRule="auto"/>
        <w:ind w:left="-5"/>
        <w:rPr>
          <w:rFonts w:ascii="Arial" w:hAnsi="Arial" w:cs="Arial"/>
          <w:lang w:val="en-US"/>
        </w:rPr>
      </w:pPr>
      <w:r w:rsidRPr="009347EC">
        <w:rPr>
          <w:rFonts w:ascii="Arial" w:hAnsi="Arial" w:cs="Arial"/>
          <w:lang w:val="en-US"/>
        </w:rPr>
        <w:t xml:space="preserve">Some examples of cases where an </w:t>
      </w:r>
      <w:r w:rsidR="00E05146">
        <w:rPr>
          <w:rFonts w:ascii="Arial" w:hAnsi="Arial" w:cs="Arial"/>
          <w:lang w:val="en-US"/>
        </w:rPr>
        <w:t>ASSA-AC Form</w:t>
      </w:r>
      <w:r w:rsidRPr="009347EC">
        <w:rPr>
          <w:rFonts w:ascii="Arial" w:hAnsi="Arial" w:cs="Arial"/>
          <w:lang w:val="en-US"/>
        </w:rPr>
        <w:t xml:space="preserve"> 148 could be issued are the following: </w:t>
      </w:r>
    </w:p>
    <w:p w14:paraId="5CA73C86" w14:textId="42BAFD65" w:rsidR="000C1D53" w:rsidRPr="009347EC" w:rsidRDefault="000C1D53" w:rsidP="00BE512B">
      <w:pPr>
        <w:pStyle w:val="Paragraphedeliste"/>
        <w:numPr>
          <w:ilvl w:val="0"/>
          <w:numId w:val="34"/>
        </w:numPr>
        <w:spacing w:before="120" w:after="120" w:line="276" w:lineRule="auto"/>
        <w:rPr>
          <w:rFonts w:ascii="Arial" w:hAnsi="Arial" w:cs="Arial"/>
          <w:lang w:val="en-US"/>
        </w:rPr>
      </w:pPr>
      <w:r w:rsidRPr="009347EC">
        <w:rPr>
          <w:rFonts w:ascii="Arial" w:hAnsi="Arial" w:cs="Arial"/>
          <w:lang w:val="en-US"/>
        </w:rPr>
        <w:t>After successful completion of a full basic course in one licence (sub) category including successful completion of the examinations of all the corresponding modules.</w:t>
      </w:r>
    </w:p>
    <w:p w14:paraId="1A97E981" w14:textId="1951FF1D" w:rsidR="000C1D53" w:rsidRPr="009347EC" w:rsidRDefault="000C1D53" w:rsidP="00BE512B">
      <w:pPr>
        <w:pStyle w:val="Paragraphedeliste"/>
        <w:numPr>
          <w:ilvl w:val="0"/>
          <w:numId w:val="34"/>
        </w:numPr>
        <w:spacing w:before="120" w:after="120" w:line="276" w:lineRule="auto"/>
        <w:rPr>
          <w:rFonts w:ascii="Arial" w:hAnsi="Arial" w:cs="Arial"/>
          <w:lang w:val="en-US"/>
        </w:rPr>
      </w:pPr>
      <w:r w:rsidRPr="009347EC">
        <w:rPr>
          <w:rFonts w:ascii="Arial" w:hAnsi="Arial" w:cs="Arial"/>
          <w:lang w:val="en-US"/>
        </w:rPr>
        <w:t>After successful completion of a full basic course in one licence (sub) category without performing examinations. The examinations may be performed at a different Part-147 organisation (this organisation will issue the corresponding Certificate of Recognition for those examinations) or at the competent authority.</w:t>
      </w:r>
    </w:p>
    <w:p w14:paraId="79B4BAFF" w14:textId="44A8145C" w:rsidR="000C1D53" w:rsidRPr="009347EC" w:rsidRDefault="000C1D53" w:rsidP="00BE512B">
      <w:pPr>
        <w:pStyle w:val="Paragraphedeliste"/>
        <w:numPr>
          <w:ilvl w:val="0"/>
          <w:numId w:val="34"/>
        </w:numPr>
        <w:spacing w:before="120" w:after="120" w:line="276" w:lineRule="auto"/>
        <w:rPr>
          <w:rFonts w:ascii="Arial" w:hAnsi="Arial" w:cs="Arial"/>
          <w:lang w:val="en-US"/>
        </w:rPr>
      </w:pPr>
      <w:r w:rsidRPr="009347EC">
        <w:rPr>
          <w:rFonts w:ascii="Arial" w:hAnsi="Arial" w:cs="Arial"/>
          <w:lang w:val="en-US"/>
        </w:rPr>
        <w:t>After successful completion of all module examinations corresponding to a licence (sub) category.</w:t>
      </w:r>
    </w:p>
    <w:p w14:paraId="7F21D4AD" w14:textId="2FE37C64" w:rsidR="000C1D53" w:rsidRPr="009347EC" w:rsidRDefault="000C1D53" w:rsidP="00BE512B">
      <w:pPr>
        <w:pStyle w:val="Paragraphedeliste"/>
        <w:numPr>
          <w:ilvl w:val="0"/>
          <w:numId w:val="34"/>
        </w:numPr>
        <w:spacing w:before="120" w:after="120" w:line="276" w:lineRule="auto"/>
        <w:rPr>
          <w:rFonts w:ascii="Arial" w:hAnsi="Arial" w:cs="Arial"/>
          <w:lang w:val="en-US"/>
        </w:rPr>
      </w:pPr>
      <w:r w:rsidRPr="009347EC">
        <w:rPr>
          <w:rFonts w:ascii="Arial" w:hAnsi="Arial" w:cs="Arial"/>
          <w:lang w:val="en-US"/>
        </w:rPr>
        <w:t>After successful completion of certain modules/sub-modules/subjects. It must be noted that ‘successful completion of a course’ (without the module examinations) means successful completion of the theoretical and practical training including the corresponding practical assessment.</w:t>
      </w:r>
    </w:p>
    <w:p w14:paraId="440671F2" w14:textId="77777777" w:rsidR="000A65BA" w:rsidRPr="0036565D" w:rsidRDefault="000A65BA">
      <w:pPr>
        <w:spacing w:after="160" w:line="259" w:lineRule="auto"/>
        <w:ind w:left="0" w:firstLine="0"/>
        <w:jc w:val="left"/>
        <w:rPr>
          <w:rFonts w:ascii="Arial" w:hAnsi="Arial" w:cs="Arial"/>
          <w:b/>
          <w:sz w:val="20"/>
          <w:szCs w:val="20"/>
          <w:lang w:val="en-US"/>
        </w:rPr>
      </w:pPr>
      <w:r w:rsidRPr="0036565D">
        <w:rPr>
          <w:rFonts w:ascii="Arial" w:hAnsi="Arial" w:cs="Arial"/>
          <w:b/>
          <w:sz w:val="20"/>
          <w:szCs w:val="20"/>
          <w:lang w:val="en-US"/>
        </w:rPr>
        <w:br w:type="page"/>
      </w:r>
    </w:p>
    <w:p w14:paraId="48A9B760" w14:textId="36144670" w:rsidR="000A65BA" w:rsidRPr="0036565D" w:rsidRDefault="000A65BA" w:rsidP="000A65BA">
      <w:pPr>
        <w:pStyle w:val="Titre1"/>
        <w:spacing w:after="407" w:line="312" w:lineRule="auto"/>
        <w:ind w:left="16" w:right="12"/>
        <w:jc w:val="center"/>
        <w:rPr>
          <w:rFonts w:ascii="Arial" w:hAnsi="Arial" w:cs="Arial"/>
          <w:sz w:val="20"/>
          <w:szCs w:val="20"/>
          <w:lang w:val="en-US"/>
        </w:rPr>
      </w:pPr>
    </w:p>
    <w:p w14:paraId="31ECB7A4" w14:textId="77777777" w:rsidR="000A65BA" w:rsidRPr="0036565D" w:rsidRDefault="000A65BA" w:rsidP="000A65BA">
      <w:pPr>
        <w:jc w:val="center"/>
        <w:rPr>
          <w:rFonts w:ascii="Arial" w:hAnsi="Arial" w:cs="Arial"/>
          <w:sz w:val="20"/>
          <w:szCs w:val="20"/>
          <w:lang w:val="en-US"/>
        </w:rPr>
      </w:pPr>
    </w:p>
    <w:p w14:paraId="614DD948" w14:textId="77777777" w:rsidR="000A65BA" w:rsidRPr="0036565D" w:rsidRDefault="000A65BA" w:rsidP="000A65BA">
      <w:pPr>
        <w:jc w:val="center"/>
        <w:rPr>
          <w:rFonts w:ascii="Arial" w:hAnsi="Arial" w:cs="Arial"/>
          <w:sz w:val="20"/>
          <w:szCs w:val="20"/>
          <w:lang w:val="en-US"/>
        </w:rPr>
      </w:pPr>
    </w:p>
    <w:p w14:paraId="02957CAC" w14:textId="77777777" w:rsidR="000A65BA" w:rsidRPr="0036565D" w:rsidRDefault="000A65BA" w:rsidP="000A65BA">
      <w:pPr>
        <w:jc w:val="center"/>
        <w:rPr>
          <w:rFonts w:ascii="Arial" w:hAnsi="Arial" w:cs="Arial"/>
          <w:sz w:val="20"/>
          <w:szCs w:val="20"/>
          <w:lang w:val="en-US"/>
        </w:rPr>
      </w:pPr>
    </w:p>
    <w:p w14:paraId="3BDC79F9" w14:textId="77777777" w:rsidR="000A65BA" w:rsidRPr="0036565D" w:rsidRDefault="000A65BA" w:rsidP="000A65BA">
      <w:pPr>
        <w:jc w:val="center"/>
        <w:rPr>
          <w:rFonts w:ascii="Arial" w:hAnsi="Arial" w:cs="Arial"/>
          <w:sz w:val="20"/>
          <w:szCs w:val="20"/>
          <w:lang w:val="en-US"/>
        </w:rPr>
      </w:pPr>
    </w:p>
    <w:p w14:paraId="144014BD" w14:textId="77777777" w:rsidR="000A65BA" w:rsidRPr="0036565D" w:rsidRDefault="000A65BA" w:rsidP="000A65BA">
      <w:pPr>
        <w:jc w:val="center"/>
        <w:rPr>
          <w:rFonts w:ascii="Arial" w:hAnsi="Arial" w:cs="Arial"/>
          <w:sz w:val="20"/>
          <w:szCs w:val="20"/>
          <w:lang w:val="en-US"/>
        </w:rPr>
      </w:pPr>
    </w:p>
    <w:p w14:paraId="79684184" w14:textId="77777777" w:rsidR="000A65BA" w:rsidRPr="0036565D" w:rsidRDefault="000A65BA" w:rsidP="000A65BA">
      <w:pPr>
        <w:jc w:val="center"/>
        <w:rPr>
          <w:rFonts w:ascii="Arial" w:hAnsi="Arial" w:cs="Arial"/>
          <w:sz w:val="20"/>
          <w:szCs w:val="20"/>
          <w:lang w:val="en-US"/>
        </w:rPr>
      </w:pPr>
    </w:p>
    <w:p w14:paraId="2FA66143" w14:textId="77777777" w:rsidR="000A65BA" w:rsidRPr="0036565D" w:rsidRDefault="000A65BA" w:rsidP="000A65BA">
      <w:pPr>
        <w:jc w:val="center"/>
        <w:rPr>
          <w:rFonts w:ascii="Arial" w:hAnsi="Arial" w:cs="Arial"/>
          <w:sz w:val="20"/>
          <w:szCs w:val="20"/>
          <w:lang w:val="en-US"/>
        </w:rPr>
      </w:pPr>
    </w:p>
    <w:p w14:paraId="1CEE0801" w14:textId="77777777" w:rsidR="000A65BA" w:rsidRPr="0036565D" w:rsidRDefault="000A65BA" w:rsidP="000A65BA">
      <w:pPr>
        <w:jc w:val="center"/>
        <w:rPr>
          <w:rFonts w:ascii="Arial" w:hAnsi="Arial" w:cs="Arial"/>
          <w:sz w:val="20"/>
          <w:szCs w:val="20"/>
          <w:lang w:val="en-US"/>
        </w:rPr>
      </w:pPr>
    </w:p>
    <w:p w14:paraId="72B5DED5" w14:textId="77777777" w:rsidR="000A65BA" w:rsidRPr="0036565D" w:rsidRDefault="000A65BA" w:rsidP="000A65BA">
      <w:pPr>
        <w:jc w:val="center"/>
        <w:rPr>
          <w:rFonts w:ascii="Arial" w:hAnsi="Arial" w:cs="Arial"/>
          <w:sz w:val="20"/>
          <w:szCs w:val="20"/>
          <w:lang w:val="en-US"/>
        </w:rPr>
      </w:pPr>
    </w:p>
    <w:p w14:paraId="463294BA" w14:textId="77777777" w:rsidR="000A65BA" w:rsidRPr="0036565D" w:rsidRDefault="000A65BA" w:rsidP="000A65BA">
      <w:pPr>
        <w:jc w:val="center"/>
        <w:rPr>
          <w:rFonts w:ascii="Arial" w:hAnsi="Arial" w:cs="Arial"/>
          <w:sz w:val="20"/>
          <w:szCs w:val="20"/>
          <w:lang w:val="en-US"/>
        </w:rPr>
      </w:pPr>
    </w:p>
    <w:p w14:paraId="1D808D72" w14:textId="77777777" w:rsidR="000A65BA" w:rsidRPr="0036565D" w:rsidRDefault="000A65BA" w:rsidP="000A65BA">
      <w:pPr>
        <w:jc w:val="center"/>
        <w:rPr>
          <w:rFonts w:ascii="Arial" w:hAnsi="Arial" w:cs="Arial"/>
          <w:sz w:val="20"/>
          <w:szCs w:val="20"/>
          <w:lang w:val="en-US"/>
        </w:rPr>
      </w:pPr>
    </w:p>
    <w:p w14:paraId="67BF1B23" w14:textId="77777777" w:rsidR="000A65BA" w:rsidRPr="0036565D" w:rsidRDefault="000A65BA" w:rsidP="000A65BA">
      <w:pPr>
        <w:jc w:val="center"/>
        <w:rPr>
          <w:rFonts w:ascii="Arial" w:hAnsi="Arial" w:cs="Arial"/>
          <w:sz w:val="20"/>
          <w:szCs w:val="20"/>
          <w:lang w:val="en-US"/>
        </w:rPr>
      </w:pPr>
    </w:p>
    <w:p w14:paraId="29810DEB" w14:textId="77777777" w:rsidR="000A65BA" w:rsidRPr="0036565D" w:rsidRDefault="000A65BA" w:rsidP="000A65BA">
      <w:pPr>
        <w:jc w:val="center"/>
        <w:rPr>
          <w:rFonts w:ascii="Arial" w:hAnsi="Arial" w:cs="Arial"/>
          <w:sz w:val="20"/>
          <w:szCs w:val="20"/>
          <w:lang w:val="en-US"/>
        </w:rPr>
      </w:pPr>
    </w:p>
    <w:p w14:paraId="56FFC20B" w14:textId="77777777" w:rsidR="000A65BA" w:rsidRPr="0036565D" w:rsidRDefault="000A65BA" w:rsidP="000A65BA">
      <w:pPr>
        <w:jc w:val="center"/>
        <w:rPr>
          <w:rFonts w:ascii="Arial" w:hAnsi="Arial" w:cs="Arial"/>
          <w:sz w:val="20"/>
          <w:szCs w:val="20"/>
          <w:lang w:val="en-US"/>
        </w:rPr>
      </w:pPr>
    </w:p>
    <w:p w14:paraId="2CC3F963" w14:textId="726DEE92" w:rsidR="000A65BA" w:rsidRPr="009347EC" w:rsidRDefault="000A65BA" w:rsidP="000A65BA">
      <w:pPr>
        <w:pBdr>
          <w:top w:val="single" w:sz="12" w:space="12" w:color="auto" w:shadow="1"/>
          <w:left w:val="single" w:sz="12" w:space="4" w:color="auto" w:shadow="1"/>
          <w:bottom w:val="single" w:sz="12" w:space="1" w:color="auto" w:shadow="1"/>
          <w:right w:val="single" w:sz="12" w:space="22" w:color="auto" w:shadow="1"/>
        </w:pBdr>
        <w:shd w:val="clear" w:color="auto" w:fill="F2F2F2"/>
        <w:tabs>
          <w:tab w:val="left" w:pos="4111"/>
        </w:tabs>
        <w:spacing w:before="240" w:after="240" w:line="360" w:lineRule="auto"/>
        <w:jc w:val="center"/>
        <w:rPr>
          <w:rFonts w:ascii="Arial" w:hAnsi="Arial" w:cs="Arial"/>
          <w:b/>
          <w:bCs/>
          <w:sz w:val="32"/>
          <w:szCs w:val="32"/>
          <w:lang w:val="en-US"/>
        </w:rPr>
      </w:pPr>
      <w:r w:rsidRPr="009347EC">
        <w:rPr>
          <w:rFonts w:ascii="Arial" w:hAnsi="Arial" w:cs="Arial"/>
          <w:b/>
          <w:sz w:val="32"/>
          <w:szCs w:val="32"/>
          <w:lang w:val="en-US"/>
        </w:rPr>
        <w:t>APPENDICES TO AMC TO PART-147</w:t>
      </w:r>
    </w:p>
    <w:p w14:paraId="75431930" w14:textId="77777777" w:rsidR="000A65BA" w:rsidRPr="0036565D" w:rsidRDefault="000A65BA" w:rsidP="000A65BA">
      <w:pPr>
        <w:pStyle w:val="Titre1"/>
        <w:spacing w:after="407" w:line="312" w:lineRule="auto"/>
        <w:ind w:left="16" w:right="12"/>
        <w:jc w:val="center"/>
        <w:rPr>
          <w:rFonts w:ascii="Arial" w:hAnsi="Arial" w:cs="Arial"/>
          <w:sz w:val="20"/>
          <w:szCs w:val="20"/>
          <w:lang w:val="en-US"/>
        </w:rPr>
      </w:pPr>
      <w:r w:rsidRPr="0036565D">
        <w:rPr>
          <w:rFonts w:ascii="Arial" w:hAnsi="Arial" w:cs="Arial"/>
          <w:i/>
          <w:iCs/>
          <w:spacing w:val="-7"/>
          <w:w w:val="88"/>
          <w:sz w:val="20"/>
          <w:szCs w:val="20"/>
          <w:lang w:val="en-US"/>
        </w:rPr>
        <w:br w:type="page"/>
      </w:r>
    </w:p>
    <w:p w14:paraId="4CE80B9C" w14:textId="4B201B24" w:rsidR="001F2FAC" w:rsidRPr="009347EC" w:rsidRDefault="00EC789A" w:rsidP="009347EC">
      <w:pPr>
        <w:pStyle w:val="Titre3"/>
        <w:spacing w:before="120" w:after="120" w:line="360" w:lineRule="auto"/>
        <w:ind w:left="-6" w:hanging="11"/>
        <w:jc w:val="center"/>
        <w:rPr>
          <w:rFonts w:ascii="Arial" w:hAnsi="Arial" w:cs="Arial"/>
          <w:sz w:val="28"/>
          <w:szCs w:val="28"/>
        </w:rPr>
      </w:pPr>
      <w:r w:rsidRPr="009347EC">
        <w:rPr>
          <w:rFonts w:ascii="Arial" w:hAnsi="Arial" w:cs="Arial"/>
          <w:sz w:val="28"/>
          <w:szCs w:val="28"/>
        </w:rPr>
        <w:t xml:space="preserve">APPENDIX I </w:t>
      </w:r>
      <w:r w:rsidR="00CE65FB" w:rsidRPr="009347EC">
        <w:rPr>
          <w:rFonts w:ascii="Arial" w:hAnsi="Arial" w:cs="Arial"/>
          <w:sz w:val="28"/>
          <w:szCs w:val="28"/>
        </w:rPr>
        <w:t>-</w:t>
      </w:r>
      <w:r w:rsidRPr="009347EC">
        <w:rPr>
          <w:rFonts w:ascii="Arial" w:hAnsi="Arial" w:cs="Arial"/>
          <w:sz w:val="28"/>
          <w:szCs w:val="28"/>
        </w:rPr>
        <w:t xml:space="preserve"> Maintenance training organisation exposition (MTOE)</w:t>
      </w:r>
    </w:p>
    <w:p w14:paraId="7D124F63"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The following subject headings form the basis of the MTOE required by 147.A.140. </w:t>
      </w:r>
    </w:p>
    <w:p w14:paraId="427C8280"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Whilst this format is recommended, it is not mandatory to assemble the MTOE in this manner as long as a cross-reference index is included in the MTOE as an Appendix and the Part 1 items remain in Part 1. </w:t>
      </w:r>
    </w:p>
    <w:p w14:paraId="3DA733F4"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Part 2, 3 and 4 material may be produced as separate detailed manuals subject to the main exposition containing the Part 2, 3 and 4 fundamental principles and policy on each item. It is then permitted to delegate the approval of these separate manuals to the senior person but this fact and the procedure should be specified in paragraph 1.10. </w:t>
      </w:r>
    </w:p>
    <w:p w14:paraId="5280EE1B" w14:textId="77777777" w:rsidR="001F2FAC" w:rsidRPr="009347EC" w:rsidRDefault="00EC789A" w:rsidP="00995504">
      <w:pPr>
        <w:numPr>
          <w:ilvl w:val="0"/>
          <w:numId w:val="26"/>
        </w:numPr>
        <w:spacing w:before="120" w:after="120" w:line="276" w:lineRule="auto"/>
        <w:ind w:right="336" w:hanging="567"/>
        <w:rPr>
          <w:rFonts w:ascii="Arial" w:hAnsi="Arial" w:cs="Arial"/>
          <w:lang w:val="en-US"/>
        </w:rPr>
      </w:pPr>
      <w:r w:rsidRPr="009347EC">
        <w:rPr>
          <w:rFonts w:ascii="Arial" w:hAnsi="Arial" w:cs="Arial"/>
          <w:lang w:val="en-US"/>
        </w:rPr>
        <w:t xml:space="preserve">Where an organisation is approved in accordance with any other Part(s) which require an exposition, it is acceptable to combine the exposition requirements by merging the Part 1 items and adding the Parts 2, 3 and 4. When this method is used, it is essential to include the cross reference index of Part 4 item 4.3. </w:t>
      </w:r>
    </w:p>
    <w:p w14:paraId="7EBE585D" w14:textId="03867360" w:rsidR="001F2FAC" w:rsidRPr="009347EC" w:rsidRDefault="00CE65FB" w:rsidP="00CE65FB">
      <w:pPr>
        <w:pStyle w:val="Titre3"/>
        <w:spacing w:before="120" w:after="120" w:line="360" w:lineRule="auto"/>
        <w:ind w:left="-6" w:hanging="11"/>
        <w:rPr>
          <w:rFonts w:ascii="Arial" w:hAnsi="Arial" w:cs="Arial"/>
          <w:lang w:val="en-US"/>
        </w:rPr>
      </w:pPr>
      <w:r w:rsidRPr="009347EC">
        <w:rPr>
          <w:rFonts w:ascii="Arial" w:hAnsi="Arial" w:cs="Arial"/>
          <w:lang w:val="en-US"/>
        </w:rPr>
        <w:t>PART 1 – MANAGEMENT</w:t>
      </w:r>
    </w:p>
    <w:p w14:paraId="6750F1E0" w14:textId="4DE96B87"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Corporate co</w:t>
      </w:r>
      <w:r w:rsidR="00CE65FB" w:rsidRPr="009347EC">
        <w:rPr>
          <w:rFonts w:ascii="Arial" w:hAnsi="Arial" w:cs="Arial"/>
          <w:lang w:val="en-US"/>
        </w:rPr>
        <w:t>mmitment by accountable manager</w:t>
      </w:r>
    </w:p>
    <w:p w14:paraId="275C1596" w14:textId="5412B17C"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Management personnel </w:t>
      </w:r>
    </w:p>
    <w:p w14:paraId="12B4F4F6" w14:textId="1CB7B6AC"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Duties and responsibilities of management personnel, instructors, knowledge examiners and practical assessor </w:t>
      </w:r>
    </w:p>
    <w:p w14:paraId="0058F234" w14:textId="5C1AA11C" w:rsidR="00CE65FB"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Management personnel organisation chart </w:t>
      </w:r>
    </w:p>
    <w:p w14:paraId="43263033" w14:textId="1F0F8813"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List of instructional and examination staff </w:t>
      </w:r>
    </w:p>
    <w:p w14:paraId="2B13DC29" w14:textId="77777777" w:rsidR="001F2FAC" w:rsidRPr="009347EC" w:rsidRDefault="00EC789A" w:rsidP="009347EC">
      <w:pPr>
        <w:spacing w:before="120" w:after="120" w:line="276" w:lineRule="auto"/>
        <w:ind w:left="649" w:firstLine="59"/>
        <w:rPr>
          <w:rFonts w:ascii="Arial" w:hAnsi="Arial" w:cs="Arial"/>
          <w:lang w:val="en-US"/>
        </w:rPr>
      </w:pPr>
      <w:r w:rsidRPr="009347EC">
        <w:rPr>
          <w:rFonts w:ascii="Arial" w:hAnsi="Arial" w:cs="Arial"/>
          <w:lang w:val="en-US"/>
        </w:rPr>
        <w:t xml:space="preserve">Note: A separate document may be referenced </w:t>
      </w:r>
    </w:p>
    <w:p w14:paraId="33F1DD3F" w14:textId="18B83638"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List of approved addresses </w:t>
      </w:r>
    </w:p>
    <w:p w14:paraId="60C1973F" w14:textId="281DBAFB"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List of sub-contractors as per 147.A.145</w:t>
      </w:r>
      <w:r w:rsidR="00CE65FB" w:rsidRPr="009347EC">
        <w:rPr>
          <w:rFonts w:ascii="Arial" w:hAnsi="Arial" w:cs="Arial"/>
          <w:lang w:val="en-US"/>
        </w:rPr>
        <w:t xml:space="preserve"> </w:t>
      </w:r>
      <w:r w:rsidRPr="009347EC">
        <w:rPr>
          <w:rFonts w:ascii="Arial" w:hAnsi="Arial" w:cs="Arial"/>
          <w:lang w:val="en-US"/>
        </w:rPr>
        <w:t xml:space="preserve">(d) </w:t>
      </w:r>
    </w:p>
    <w:p w14:paraId="7DD43229" w14:textId="637E7229"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General description of facilities at paragraph 1.6 addresses </w:t>
      </w:r>
    </w:p>
    <w:p w14:paraId="50954CC6" w14:textId="423CCA12"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Specific list of courses and type examinations approved by the competent authority </w:t>
      </w:r>
    </w:p>
    <w:p w14:paraId="0AAF27C4" w14:textId="2782C496"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Notification procedures regarding changes to organisation </w:t>
      </w:r>
    </w:p>
    <w:p w14:paraId="7C9549E4" w14:textId="35C9DC08" w:rsidR="001F2FAC" w:rsidRPr="009347EC" w:rsidRDefault="00EC789A" w:rsidP="00CE65FB">
      <w:pPr>
        <w:pStyle w:val="Paragraphedeliste"/>
        <w:numPr>
          <w:ilvl w:val="1"/>
          <w:numId w:val="35"/>
        </w:numPr>
        <w:spacing w:before="120" w:after="120" w:line="276" w:lineRule="auto"/>
        <w:ind w:left="709" w:hanging="709"/>
        <w:rPr>
          <w:rFonts w:ascii="Arial" w:hAnsi="Arial" w:cs="Arial"/>
          <w:lang w:val="en-US"/>
        </w:rPr>
      </w:pPr>
      <w:r w:rsidRPr="009347EC">
        <w:rPr>
          <w:rFonts w:ascii="Arial" w:hAnsi="Arial" w:cs="Arial"/>
          <w:lang w:val="en-US"/>
        </w:rPr>
        <w:t xml:space="preserve">Exposition and associated manuals amendment procedure </w:t>
      </w:r>
    </w:p>
    <w:p w14:paraId="064098CE" w14:textId="77777777" w:rsidR="001F2FAC" w:rsidRPr="009347EC" w:rsidRDefault="00EC789A" w:rsidP="00CE65FB">
      <w:pPr>
        <w:pStyle w:val="Titre3"/>
        <w:spacing w:before="120" w:after="120" w:line="360" w:lineRule="auto"/>
        <w:ind w:left="-6" w:hanging="11"/>
        <w:jc w:val="both"/>
        <w:rPr>
          <w:rFonts w:ascii="Arial" w:hAnsi="Arial" w:cs="Arial"/>
          <w:lang w:val="en-US"/>
        </w:rPr>
      </w:pPr>
      <w:r w:rsidRPr="009347EC">
        <w:rPr>
          <w:rFonts w:ascii="Arial" w:hAnsi="Arial" w:cs="Arial"/>
          <w:lang w:val="en-US"/>
        </w:rPr>
        <w:t xml:space="preserve">PART 2 – TRAINING AND EXAMINATION PROCEDURES </w:t>
      </w:r>
    </w:p>
    <w:p w14:paraId="7732DCBE" w14:textId="17A565D7"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Organisation of courses</w:t>
      </w:r>
    </w:p>
    <w:p w14:paraId="754B50EB" w14:textId="59A3E8BC"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course material </w:t>
      </w:r>
    </w:p>
    <w:p w14:paraId="656C36CA" w14:textId="25483048"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classrooms and equipment </w:t>
      </w:r>
    </w:p>
    <w:p w14:paraId="037EC11F" w14:textId="12405216"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workshops/maintenance facilities and equipment </w:t>
      </w:r>
    </w:p>
    <w:p w14:paraId="30C37EA8" w14:textId="46BE2339"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theoretical training &amp; practical training (during basic knowledge training and type/task training)  </w:t>
      </w:r>
    </w:p>
    <w:p w14:paraId="56DEB5F1" w14:textId="22D6832C"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Records of training carried out </w:t>
      </w:r>
    </w:p>
    <w:p w14:paraId="38F6C042" w14:textId="43FF2EE4"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Storage of training records </w:t>
      </w:r>
    </w:p>
    <w:p w14:paraId="6D3A786B" w14:textId="472D3614"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Training at locations not listed in paragraph 1.6 </w:t>
      </w:r>
    </w:p>
    <w:p w14:paraId="772A95E8" w14:textId="3CBDE805"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Organisation of examinations </w:t>
      </w:r>
    </w:p>
    <w:p w14:paraId="37C5DAFF" w14:textId="1C5005E2"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Security and preparation of examination material </w:t>
      </w:r>
    </w:p>
    <w:p w14:paraId="3C6F29E6" w14:textId="37C1DFA3"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of examination rooms </w:t>
      </w:r>
    </w:p>
    <w:p w14:paraId="0FA73E6A" w14:textId="3E8F6D77"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examinations (basic knowledge examinations, type/task training examinations and type examinations)  </w:t>
      </w:r>
    </w:p>
    <w:p w14:paraId="1E122487" w14:textId="43026983"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Conduct of practical assessments (during basic knowledge training and type/task training)  </w:t>
      </w:r>
    </w:p>
    <w:p w14:paraId="3910157A" w14:textId="51CEF8C0"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Marking and record of examinations </w:t>
      </w:r>
    </w:p>
    <w:p w14:paraId="3914B945" w14:textId="449BC69D"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Storage of examination records </w:t>
      </w:r>
    </w:p>
    <w:p w14:paraId="6B145EA3" w14:textId="2CC6DB78"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Examinations at locations not listed in paragraph 1.6 </w:t>
      </w:r>
    </w:p>
    <w:p w14:paraId="077F7380" w14:textId="5E6C5FF5"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Preparation, control &amp; issue of basic training course certificates </w:t>
      </w:r>
    </w:p>
    <w:p w14:paraId="3F7EB8B6" w14:textId="1FDA3FED" w:rsidR="001F2FAC" w:rsidRPr="009347EC" w:rsidRDefault="00EC789A" w:rsidP="00CE65FB">
      <w:pPr>
        <w:pStyle w:val="Paragraphedeliste"/>
        <w:numPr>
          <w:ilvl w:val="1"/>
          <w:numId w:val="38"/>
        </w:numPr>
        <w:spacing w:before="120" w:after="120" w:line="276" w:lineRule="auto"/>
        <w:ind w:left="709" w:hanging="709"/>
        <w:rPr>
          <w:rFonts w:ascii="Arial" w:hAnsi="Arial" w:cs="Arial"/>
          <w:lang w:val="en-US"/>
        </w:rPr>
      </w:pPr>
      <w:r w:rsidRPr="009347EC">
        <w:rPr>
          <w:rFonts w:ascii="Arial" w:hAnsi="Arial" w:cs="Arial"/>
          <w:lang w:val="en-US"/>
        </w:rPr>
        <w:t xml:space="preserve">Control of sub-contractors </w:t>
      </w:r>
    </w:p>
    <w:p w14:paraId="7B80F555" w14:textId="77777777" w:rsidR="001F2FAC" w:rsidRPr="009347EC" w:rsidRDefault="00EC789A" w:rsidP="00312C40">
      <w:pPr>
        <w:pStyle w:val="Titre3"/>
        <w:spacing w:before="120" w:after="120" w:line="360" w:lineRule="auto"/>
        <w:ind w:left="-6" w:hanging="11"/>
        <w:rPr>
          <w:rFonts w:ascii="Arial" w:hAnsi="Arial" w:cs="Arial"/>
          <w:lang w:val="en-US"/>
        </w:rPr>
      </w:pPr>
      <w:r w:rsidRPr="009347EC">
        <w:rPr>
          <w:rFonts w:ascii="Arial" w:hAnsi="Arial" w:cs="Arial"/>
          <w:lang w:val="en-US"/>
        </w:rPr>
        <w:t xml:space="preserve">PART 3 – TRAINING SYSTEM QUALITY PROCEDURES </w:t>
      </w:r>
    </w:p>
    <w:p w14:paraId="1D50A834" w14:textId="22F88C9D"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of training </w:t>
      </w:r>
    </w:p>
    <w:p w14:paraId="3A51A324" w14:textId="1651AAE5"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of examinations </w:t>
      </w:r>
    </w:p>
    <w:p w14:paraId="68EC6428" w14:textId="28A01789"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Analysis of examination results </w:t>
      </w:r>
    </w:p>
    <w:p w14:paraId="4FCB48B1" w14:textId="707DA26E"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Audit and analysis remedial action </w:t>
      </w:r>
    </w:p>
    <w:p w14:paraId="44B0994C" w14:textId="5A76251F"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Accountable manager annual review </w:t>
      </w:r>
    </w:p>
    <w:p w14:paraId="45F5E122" w14:textId="620FA44C"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Qualifying the instructors </w:t>
      </w:r>
    </w:p>
    <w:p w14:paraId="04CABE1B" w14:textId="48CF7157"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Qualifying the examiners and the assessors </w:t>
      </w:r>
    </w:p>
    <w:p w14:paraId="70EBC2BC" w14:textId="62567020" w:rsidR="001F2FAC" w:rsidRPr="009347EC" w:rsidRDefault="00EC789A" w:rsidP="00312C40">
      <w:pPr>
        <w:pStyle w:val="Paragraphedeliste"/>
        <w:numPr>
          <w:ilvl w:val="1"/>
          <w:numId w:val="40"/>
        </w:numPr>
        <w:spacing w:before="120" w:after="120" w:line="276" w:lineRule="auto"/>
        <w:ind w:left="709" w:hanging="709"/>
        <w:rPr>
          <w:rFonts w:ascii="Arial" w:hAnsi="Arial" w:cs="Arial"/>
          <w:lang w:val="en-US"/>
        </w:rPr>
      </w:pPr>
      <w:r w:rsidRPr="009347EC">
        <w:rPr>
          <w:rFonts w:ascii="Arial" w:hAnsi="Arial" w:cs="Arial"/>
          <w:lang w:val="en-US"/>
        </w:rPr>
        <w:t xml:space="preserve">Records of qualified instructors &amp; examiners </w:t>
      </w:r>
    </w:p>
    <w:p w14:paraId="1F9A9797" w14:textId="77777777" w:rsidR="001F2FAC" w:rsidRPr="009347EC" w:rsidRDefault="00EC789A" w:rsidP="00312C40">
      <w:pPr>
        <w:pStyle w:val="Titre3"/>
        <w:spacing w:before="120" w:after="120" w:line="360" w:lineRule="auto"/>
        <w:ind w:left="-6" w:hanging="11"/>
        <w:rPr>
          <w:rFonts w:ascii="Arial" w:hAnsi="Arial" w:cs="Arial"/>
          <w:lang w:val="en-US"/>
        </w:rPr>
      </w:pPr>
      <w:r w:rsidRPr="009347EC">
        <w:rPr>
          <w:rFonts w:ascii="Arial" w:hAnsi="Arial" w:cs="Arial"/>
          <w:lang w:val="en-US"/>
        </w:rPr>
        <w:t xml:space="preserve">PART 4 – APPENDICES </w:t>
      </w:r>
    </w:p>
    <w:p w14:paraId="08B647E9" w14:textId="0FE4A287" w:rsidR="001F2FAC" w:rsidRPr="009347EC" w:rsidRDefault="00EC789A" w:rsidP="00312C40">
      <w:pPr>
        <w:pStyle w:val="Paragraphedeliste"/>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Example of documents and forms used </w:t>
      </w:r>
    </w:p>
    <w:p w14:paraId="53F17722" w14:textId="7D24D9B8" w:rsidR="001F2FAC" w:rsidRPr="009347EC" w:rsidRDefault="00EC789A" w:rsidP="00312C40">
      <w:pPr>
        <w:pStyle w:val="Paragraphedeliste"/>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Syllabus of each training course </w:t>
      </w:r>
    </w:p>
    <w:p w14:paraId="717423BF" w14:textId="43697F6C" w:rsidR="001F2FAC" w:rsidRPr="009347EC" w:rsidRDefault="00EC789A" w:rsidP="00312C40">
      <w:pPr>
        <w:pStyle w:val="Paragraphedeliste"/>
        <w:numPr>
          <w:ilvl w:val="1"/>
          <w:numId w:val="42"/>
        </w:numPr>
        <w:spacing w:before="120" w:after="120" w:line="276" w:lineRule="auto"/>
        <w:ind w:left="709" w:hanging="709"/>
        <w:rPr>
          <w:rFonts w:ascii="Arial" w:hAnsi="Arial" w:cs="Arial"/>
          <w:lang w:val="en-US"/>
        </w:rPr>
      </w:pPr>
      <w:r w:rsidRPr="009347EC">
        <w:rPr>
          <w:rFonts w:ascii="Arial" w:hAnsi="Arial" w:cs="Arial"/>
          <w:lang w:val="en-US"/>
        </w:rPr>
        <w:t xml:space="preserve">Cross-reference index - if applicable </w:t>
      </w:r>
    </w:p>
    <w:p w14:paraId="745F3EE6" w14:textId="77777777" w:rsidR="00312C40" w:rsidRPr="0036565D" w:rsidRDefault="00312C40">
      <w:pPr>
        <w:spacing w:after="160" w:line="259" w:lineRule="auto"/>
        <w:ind w:left="0" w:firstLine="0"/>
        <w:jc w:val="left"/>
        <w:rPr>
          <w:rFonts w:ascii="Arial" w:hAnsi="Arial" w:cs="Arial"/>
          <w:b/>
          <w:sz w:val="20"/>
          <w:szCs w:val="20"/>
        </w:rPr>
      </w:pPr>
      <w:r w:rsidRPr="0036565D">
        <w:rPr>
          <w:rFonts w:ascii="Arial" w:hAnsi="Arial" w:cs="Arial"/>
          <w:sz w:val="20"/>
          <w:szCs w:val="20"/>
        </w:rPr>
        <w:br w:type="page"/>
      </w:r>
    </w:p>
    <w:p w14:paraId="0F8C52C5" w14:textId="59CCB91B" w:rsidR="001F2FAC" w:rsidRPr="00916793" w:rsidRDefault="0026435C" w:rsidP="0026435C">
      <w:pPr>
        <w:pStyle w:val="Titre3"/>
        <w:spacing w:before="240" w:after="240" w:line="360" w:lineRule="auto"/>
        <w:ind w:left="-6" w:hanging="11"/>
        <w:jc w:val="center"/>
        <w:rPr>
          <w:rFonts w:ascii="Arial" w:hAnsi="Arial" w:cs="Arial"/>
          <w:sz w:val="28"/>
          <w:szCs w:val="28"/>
        </w:rPr>
      </w:pPr>
      <w:r w:rsidRPr="00916793">
        <w:rPr>
          <w:rFonts w:ascii="Arial" w:hAnsi="Arial" w:cs="Arial"/>
          <w:sz w:val="28"/>
          <w:szCs w:val="28"/>
        </w:rPr>
        <w:t>APPENDIX II –</w:t>
      </w:r>
      <w:r w:rsidR="00EC789A" w:rsidRPr="00916793">
        <w:rPr>
          <w:rFonts w:ascii="Arial" w:hAnsi="Arial" w:cs="Arial"/>
          <w:sz w:val="28"/>
          <w:szCs w:val="28"/>
        </w:rPr>
        <w:t xml:space="preserve"> </w:t>
      </w:r>
      <w:r w:rsidRPr="00916793">
        <w:rPr>
          <w:rFonts w:ascii="Arial" w:hAnsi="Arial" w:cs="Arial"/>
          <w:sz w:val="28"/>
          <w:szCs w:val="28"/>
        </w:rPr>
        <w:t>ASSA-AC</w:t>
      </w:r>
      <w:r w:rsidR="00EC789A" w:rsidRPr="00916793">
        <w:rPr>
          <w:rFonts w:ascii="Arial" w:hAnsi="Arial" w:cs="Arial"/>
          <w:sz w:val="28"/>
          <w:szCs w:val="28"/>
        </w:rPr>
        <w:t xml:space="preserve"> Form 4</w:t>
      </w:r>
    </w:p>
    <w:tbl>
      <w:tblPr>
        <w:tblStyle w:val="TableGrid"/>
        <w:tblW w:w="9519" w:type="dxa"/>
        <w:tblInd w:w="-36" w:type="dxa"/>
        <w:tblCellMar>
          <w:top w:w="17" w:type="dxa"/>
          <w:left w:w="108" w:type="dxa"/>
          <w:right w:w="115" w:type="dxa"/>
        </w:tblCellMar>
        <w:tblLook w:val="04A0" w:firstRow="1" w:lastRow="0" w:firstColumn="1" w:lastColumn="0" w:noHBand="0" w:noVBand="1"/>
      </w:tblPr>
      <w:tblGrid>
        <w:gridCol w:w="9519"/>
      </w:tblGrid>
      <w:tr w:rsidR="001F2FAC" w:rsidRPr="00EE0798" w14:paraId="1E94CE57" w14:textId="77777777" w:rsidTr="004B2057">
        <w:trPr>
          <w:trHeight w:val="5854"/>
        </w:trPr>
        <w:tc>
          <w:tcPr>
            <w:tcW w:w="9519" w:type="dxa"/>
            <w:tcBorders>
              <w:top w:val="single" w:sz="12" w:space="0" w:color="000000"/>
              <w:left w:val="single" w:sz="12" w:space="0" w:color="000000"/>
              <w:bottom w:val="single" w:sz="6" w:space="0" w:color="000000"/>
              <w:right w:val="single" w:sz="12" w:space="0" w:color="000000"/>
            </w:tcBorders>
          </w:tcPr>
          <w:p w14:paraId="3C93EC02" w14:textId="313FA444" w:rsidR="001F2FAC" w:rsidRPr="0036565D" w:rsidRDefault="00EC789A" w:rsidP="0026435C">
            <w:pPr>
              <w:spacing w:before="240" w:after="360" w:line="360" w:lineRule="auto"/>
              <w:ind w:left="0" w:firstLine="0"/>
              <w:jc w:val="center"/>
              <w:rPr>
                <w:rFonts w:ascii="Arial" w:hAnsi="Arial" w:cs="Arial"/>
                <w:sz w:val="20"/>
                <w:szCs w:val="20"/>
                <w:lang w:val="en-US"/>
              </w:rPr>
            </w:pPr>
            <w:r w:rsidRPr="0036565D">
              <w:rPr>
                <w:rFonts w:ascii="Arial" w:hAnsi="Arial" w:cs="Arial"/>
                <w:b/>
                <w:sz w:val="20"/>
                <w:szCs w:val="20"/>
                <w:lang w:val="en-US"/>
              </w:rPr>
              <w:t>[COMPETENT AUTHORITY]</w:t>
            </w:r>
          </w:p>
          <w:p w14:paraId="1721AE92" w14:textId="07B1B627" w:rsidR="001F2FAC" w:rsidRPr="0036565D" w:rsidRDefault="00EC789A" w:rsidP="0026435C">
            <w:pPr>
              <w:spacing w:before="120" w:after="240" w:line="360" w:lineRule="auto"/>
              <w:ind w:left="0" w:firstLine="0"/>
              <w:rPr>
                <w:rFonts w:ascii="Arial" w:hAnsi="Arial" w:cs="Arial"/>
                <w:sz w:val="20"/>
                <w:szCs w:val="20"/>
                <w:lang w:val="en-US"/>
              </w:rPr>
            </w:pPr>
            <w:r w:rsidRPr="0036565D">
              <w:rPr>
                <w:rFonts w:ascii="Arial" w:hAnsi="Arial" w:cs="Arial"/>
                <w:sz w:val="20"/>
                <w:szCs w:val="20"/>
                <w:lang w:val="en-US"/>
              </w:rPr>
              <w:t>Details of Management Personnel required to be accep</w:t>
            </w:r>
            <w:r w:rsidR="0026435C" w:rsidRPr="0036565D">
              <w:rPr>
                <w:rFonts w:ascii="Arial" w:hAnsi="Arial" w:cs="Arial"/>
                <w:sz w:val="20"/>
                <w:szCs w:val="20"/>
                <w:lang w:val="en-US"/>
              </w:rPr>
              <w:t>ted as specified in Part-………………</w:t>
            </w:r>
          </w:p>
          <w:p w14:paraId="758C6DB6" w14:textId="77777777" w:rsidR="001F2FAC" w:rsidRPr="0036565D" w:rsidRDefault="00EC789A" w:rsidP="0026435C">
            <w:pPr>
              <w:numPr>
                <w:ilvl w:val="0"/>
                <w:numId w:val="27"/>
              </w:numPr>
              <w:spacing w:before="360" w:after="360" w:line="480" w:lineRule="auto"/>
              <w:ind w:hanging="567"/>
              <w:jc w:val="left"/>
              <w:rPr>
                <w:rFonts w:ascii="Arial" w:hAnsi="Arial" w:cs="Arial"/>
                <w:sz w:val="20"/>
                <w:szCs w:val="20"/>
              </w:rPr>
            </w:pPr>
            <w:r w:rsidRPr="0036565D">
              <w:rPr>
                <w:rFonts w:ascii="Arial" w:hAnsi="Arial" w:cs="Arial"/>
                <w:sz w:val="20"/>
                <w:szCs w:val="20"/>
              </w:rPr>
              <w:t xml:space="preserve">Name: </w:t>
            </w:r>
          </w:p>
          <w:p w14:paraId="3D019F3D" w14:textId="77777777" w:rsidR="001F2FAC" w:rsidRPr="0036565D" w:rsidRDefault="00EC789A" w:rsidP="0026435C">
            <w:pPr>
              <w:numPr>
                <w:ilvl w:val="0"/>
                <w:numId w:val="27"/>
              </w:numPr>
              <w:spacing w:before="360" w:after="360" w:line="480" w:lineRule="auto"/>
              <w:ind w:hanging="567"/>
              <w:jc w:val="left"/>
              <w:rPr>
                <w:rFonts w:ascii="Arial" w:hAnsi="Arial" w:cs="Arial"/>
                <w:sz w:val="20"/>
                <w:szCs w:val="20"/>
              </w:rPr>
            </w:pPr>
            <w:r w:rsidRPr="0036565D">
              <w:rPr>
                <w:rFonts w:ascii="Arial" w:hAnsi="Arial" w:cs="Arial"/>
                <w:sz w:val="20"/>
                <w:szCs w:val="20"/>
              </w:rPr>
              <w:t xml:space="preserve">Position: </w:t>
            </w:r>
          </w:p>
          <w:p w14:paraId="6F588F51" w14:textId="77777777" w:rsidR="001F2FAC" w:rsidRPr="0036565D" w:rsidRDefault="00EC789A" w:rsidP="0026435C">
            <w:pPr>
              <w:numPr>
                <w:ilvl w:val="0"/>
                <w:numId w:val="27"/>
              </w:numPr>
              <w:spacing w:before="480" w:after="480" w:line="480" w:lineRule="auto"/>
              <w:ind w:hanging="567"/>
              <w:jc w:val="left"/>
              <w:rPr>
                <w:rFonts w:ascii="Arial" w:hAnsi="Arial" w:cs="Arial"/>
                <w:sz w:val="20"/>
                <w:szCs w:val="20"/>
                <w:lang w:val="en-US"/>
              </w:rPr>
            </w:pPr>
            <w:r w:rsidRPr="0036565D">
              <w:rPr>
                <w:rFonts w:ascii="Arial" w:hAnsi="Arial" w:cs="Arial"/>
                <w:sz w:val="20"/>
                <w:szCs w:val="20"/>
                <w:lang w:val="en-US"/>
              </w:rPr>
              <w:t xml:space="preserve">Qualifications relevant to the item (2) position: </w:t>
            </w:r>
          </w:p>
          <w:p w14:paraId="5F50B9CC" w14:textId="77777777" w:rsidR="001F2FAC" w:rsidRPr="0036565D" w:rsidRDefault="00EC789A" w:rsidP="0026435C">
            <w:pPr>
              <w:numPr>
                <w:ilvl w:val="0"/>
                <w:numId w:val="27"/>
              </w:numPr>
              <w:spacing w:before="480" w:after="480" w:line="480" w:lineRule="auto"/>
              <w:ind w:hanging="567"/>
              <w:jc w:val="left"/>
              <w:rPr>
                <w:rFonts w:ascii="Arial" w:hAnsi="Arial" w:cs="Arial"/>
                <w:sz w:val="20"/>
                <w:szCs w:val="20"/>
                <w:lang w:val="en-US"/>
              </w:rPr>
            </w:pPr>
            <w:r w:rsidRPr="0036565D">
              <w:rPr>
                <w:rFonts w:ascii="Arial" w:hAnsi="Arial" w:cs="Arial"/>
                <w:sz w:val="20"/>
                <w:szCs w:val="20"/>
                <w:lang w:val="en-US"/>
              </w:rPr>
              <w:t xml:space="preserve">Work experience relevant to the item (2) position: </w:t>
            </w:r>
          </w:p>
          <w:p w14:paraId="3D3B1313" w14:textId="7BD72DD2" w:rsidR="001F2FAC" w:rsidRPr="0036565D" w:rsidRDefault="00EC789A" w:rsidP="0026435C">
            <w:pPr>
              <w:spacing w:before="240" w:after="240" w:line="480" w:lineRule="auto"/>
              <w:ind w:left="0" w:firstLine="0"/>
              <w:rPr>
                <w:rFonts w:ascii="Arial" w:hAnsi="Arial" w:cs="Arial"/>
                <w:sz w:val="20"/>
                <w:szCs w:val="20"/>
                <w:lang w:val="en-US"/>
              </w:rPr>
            </w:pPr>
            <w:r w:rsidRPr="0036565D">
              <w:rPr>
                <w:rFonts w:ascii="Arial" w:hAnsi="Arial" w:cs="Arial"/>
                <w:sz w:val="20"/>
                <w:szCs w:val="20"/>
                <w:lang w:val="en-US"/>
              </w:rPr>
              <w:t>Signature: ...............................</w:t>
            </w:r>
            <w:r w:rsidR="0026435C" w:rsidRPr="0036565D">
              <w:rPr>
                <w:rFonts w:ascii="Arial" w:hAnsi="Arial" w:cs="Arial"/>
                <w:sz w:val="20"/>
                <w:szCs w:val="20"/>
                <w:lang w:val="en-US"/>
              </w:rPr>
              <w:t>...........................</w:t>
            </w:r>
            <w:r w:rsidRPr="0036565D">
              <w:rPr>
                <w:rFonts w:ascii="Arial" w:hAnsi="Arial" w:cs="Arial"/>
                <w:sz w:val="20"/>
                <w:szCs w:val="20"/>
                <w:lang w:val="en-US"/>
              </w:rPr>
              <w:t xml:space="preserve">Date: ...................................... </w:t>
            </w:r>
          </w:p>
          <w:p w14:paraId="0E9FABF7" w14:textId="1FA1566D" w:rsidR="001F2FAC" w:rsidRPr="0036565D" w:rsidRDefault="00EC789A" w:rsidP="0026435C">
            <w:pPr>
              <w:spacing w:before="240" w:after="240" w:line="360" w:lineRule="auto"/>
              <w:ind w:left="0" w:firstLine="0"/>
              <w:rPr>
                <w:rFonts w:ascii="Arial" w:hAnsi="Arial" w:cs="Arial"/>
                <w:sz w:val="20"/>
                <w:szCs w:val="20"/>
                <w:lang w:val="en-US"/>
              </w:rPr>
            </w:pPr>
            <w:r w:rsidRPr="0036565D">
              <w:rPr>
                <w:rFonts w:ascii="Arial" w:hAnsi="Arial" w:cs="Arial"/>
                <w:sz w:val="20"/>
                <w:szCs w:val="20"/>
                <w:lang w:val="en-US"/>
              </w:rPr>
              <w:t xml:space="preserve">On completion, please send this form under confidential cover to the competent authority. </w:t>
            </w:r>
          </w:p>
        </w:tc>
      </w:tr>
      <w:tr w:rsidR="001F2FAC" w:rsidRPr="0036565D" w14:paraId="58D51681" w14:textId="77777777" w:rsidTr="004B2057">
        <w:trPr>
          <w:trHeight w:val="2231"/>
        </w:trPr>
        <w:tc>
          <w:tcPr>
            <w:tcW w:w="9519" w:type="dxa"/>
            <w:tcBorders>
              <w:top w:val="single" w:sz="6" w:space="0" w:color="000000"/>
              <w:left w:val="single" w:sz="12" w:space="0" w:color="000000"/>
              <w:bottom w:val="single" w:sz="12" w:space="0" w:color="000000"/>
              <w:right w:val="single" w:sz="12" w:space="0" w:color="000000"/>
            </w:tcBorders>
          </w:tcPr>
          <w:p w14:paraId="5A7F6EF7" w14:textId="77777777" w:rsidR="001F2FAC" w:rsidRPr="0036565D" w:rsidRDefault="00EC789A" w:rsidP="00C06108">
            <w:pPr>
              <w:spacing w:before="120" w:after="120" w:line="240" w:lineRule="auto"/>
              <w:ind w:left="0" w:firstLine="0"/>
              <w:rPr>
                <w:rFonts w:ascii="Arial" w:hAnsi="Arial" w:cs="Arial"/>
                <w:sz w:val="20"/>
                <w:szCs w:val="20"/>
                <w:lang w:val="en-US"/>
              </w:rPr>
            </w:pPr>
            <w:r w:rsidRPr="0036565D">
              <w:rPr>
                <w:rFonts w:ascii="Arial" w:hAnsi="Arial" w:cs="Arial"/>
                <w:sz w:val="20"/>
                <w:szCs w:val="20"/>
                <w:lang w:val="en-US"/>
              </w:rPr>
              <w:t xml:space="preserve">Competent authority use only </w:t>
            </w:r>
          </w:p>
          <w:p w14:paraId="65D0ED58" w14:textId="77777777" w:rsidR="001F2FAC" w:rsidRPr="0036565D" w:rsidRDefault="00EC789A" w:rsidP="00C06108">
            <w:pPr>
              <w:spacing w:before="120" w:after="120" w:line="240" w:lineRule="auto"/>
              <w:ind w:left="0" w:firstLine="0"/>
              <w:rPr>
                <w:rFonts w:ascii="Arial" w:hAnsi="Arial" w:cs="Arial"/>
                <w:sz w:val="20"/>
                <w:szCs w:val="20"/>
                <w:lang w:val="en-US"/>
              </w:rPr>
            </w:pPr>
            <w:r w:rsidRPr="0036565D">
              <w:rPr>
                <w:rFonts w:ascii="Arial" w:hAnsi="Arial" w:cs="Arial"/>
                <w:sz w:val="20"/>
                <w:szCs w:val="20"/>
                <w:lang w:val="en-US"/>
              </w:rPr>
              <w:t xml:space="preserve">Name and signature of authorised competent authority staff member accepting this person: </w:t>
            </w:r>
          </w:p>
          <w:p w14:paraId="5589BEE5" w14:textId="45DB0FFE" w:rsidR="001F2FAC" w:rsidRPr="0036565D" w:rsidRDefault="00EC789A" w:rsidP="00C06108">
            <w:pPr>
              <w:spacing w:before="360" w:after="360" w:line="480" w:lineRule="auto"/>
              <w:ind w:left="0" w:firstLine="0"/>
              <w:rPr>
                <w:rFonts w:ascii="Arial" w:hAnsi="Arial" w:cs="Arial"/>
                <w:sz w:val="20"/>
                <w:szCs w:val="20"/>
              </w:rPr>
            </w:pPr>
            <w:r w:rsidRPr="0036565D">
              <w:rPr>
                <w:rFonts w:ascii="Arial" w:hAnsi="Arial" w:cs="Arial"/>
                <w:sz w:val="20"/>
                <w:szCs w:val="20"/>
                <w:lang w:val="en-US"/>
              </w:rPr>
              <w:t>Si</w:t>
            </w:r>
            <w:r w:rsidRPr="0036565D">
              <w:rPr>
                <w:rFonts w:ascii="Arial" w:hAnsi="Arial" w:cs="Arial"/>
                <w:sz w:val="20"/>
                <w:szCs w:val="20"/>
              </w:rPr>
              <w:t xml:space="preserve">gnature: ...............................................Date: .............................................. </w:t>
            </w:r>
          </w:p>
          <w:p w14:paraId="2179CDB3" w14:textId="79C6D220" w:rsidR="001F2FAC" w:rsidRPr="0036565D" w:rsidRDefault="00EC789A" w:rsidP="00C06108">
            <w:pPr>
              <w:spacing w:before="360" w:after="360" w:line="480" w:lineRule="auto"/>
              <w:ind w:left="0" w:firstLine="0"/>
              <w:rPr>
                <w:rFonts w:ascii="Arial" w:hAnsi="Arial" w:cs="Arial"/>
                <w:sz w:val="20"/>
                <w:szCs w:val="20"/>
              </w:rPr>
            </w:pPr>
            <w:r w:rsidRPr="0036565D">
              <w:rPr>
                <w:rFonts w:ascii="Arial" w:hAnsi="Arial" w:cs="Arial"/>
                <w:sz w:val="20"/>
                <w:szCs w:val="20"/>
              </w:rPr>
              <w:t xml:space="preserve">Name: ....................................................   Office: ............................................. </w:t>
            </w:r>
          </w:p>
        </w:tc>
      </w:tr>
    </w:tbl>
    <w:p w14:paraId="7DCAE278" w14:textId="5C5952B4" w:rsidR="00C06108" w:rsidRPr="0036565D" w:rsidRDefault="00C06108" w:rsidP="00C06108">
      <w:pPr>
        <w:spacing w:before="120" w:after="120" w:line="240" w:lineRule="auto"/>
        <w:ind w:left="0" w:firstLine="0"/>
        <w:jc w:val="left"/>
        <w:rPr>
          <w:rFonts w:ascii="Arial" w:hAnsi="Arial" w:cs="Arial"/>
          <w:sz w:val="20"/>
          <w:szCs w:val="20"/>
          <w:lang w:val="en-US"/>
        </w:rPr>
      </w:pPr>
      <w:r w:rsidRPr="0036565D">
        <w:rPr>
          <w:rFonts w:ascii="Arial" w:hAnsi="Arial" w:cs="Arial"/>
          <w:sz w:val="20"/>
          <w:szCs w:val="20"/>
          <w:lang w:val="en-US"/>
        </w:rPr>
        <w:t>ASSA-AC Form 4</w:t>
      </w:r>
    </w:p>
    <w:p w14:paraId="67559B0E" w14:textId="23EAB267" w:rsidR="00312C40" w:rsidRPr="0036565D" w:rsidRDefault="00312C40">
      <w:pPr>
        <w:spacing w:after="160" w:line="259" w:lineRule="auto"/>
        <w:ind w:left="0" w:firstLine="0"/>
        <w:jc w:val="left"/>
        <w:rPr>
          <w:rFonts w:ascii="Arial" w:hAnsi="Arial" w:cs="Arial"/>
          <w:sz w:val="20"/>
          <w:szCs w:val="20"/>
          <w:lang w:val="en-US"/>
        </w:rPr>
      </w:pPr>
      <w:r w:rsidRPr="0036565D">
        <w:rPr>
          <w:rFonts w:ascii="Arial" w:hAnsi="Arial" w:cs="Arial"/>
          <w:b/>
          <w:sz w:val="20"/>
          <w:szCs w:val="20"/>
          <w:lang w:val="en-US"/>
        </w:rPr>
        <w:br w:type="page"/>
      </w:r>
    </w:p>
    <w:p w14:paraId="3A636298" w14:textId="2FE19D61" w:rsidR="001F2FAC" w:rsidRPr="00916793" w:rsidRDefault="00EC789A" w:rsidP="00114BD3">
      <w:pPr>
        <w:pStyle w:val="Titre3"/>
        <w:spacing w:before="240" w:after="240" w:line="360" w:lineRule="auto"/>
        <w:ind w:left="0" w:firstLine="0"/>
        <w:jc w:val="center"/>
        <w:rPr>
          <w:rFonts w:ascii="Arial" w:hAnsi="Arial" w:cs="Arial"/>
          <w:sz w:val="28"/>
          <w:szCs w:val="28"/>
          <w:lang w:val="en-US"/>
        </w:rPr>
      </w:pPr>
      <w:r w:rsidRPr="00916793">
        <w:rPr>
          <w:rFonts w:ascii="Arial" w:hAnsi="Arial" w:cs="Arial"/>
          <w:sz w:val="28"/>
          <w:szCs w:val="28"/>
          <w:lang w:val="en-US"/>
        </w:rPr>
        <w:t xml:space="preserve">APPENDIX III </w:t>
      </w:r>
      <w:r w:rsidR="00114BD3" w:rsidRPr="00916793">
        <w:rPr>
          <w:rFonts w:ascii="Arial" w:hAnsi="Arial" w:cs="Arial"/>
          <w:sz w:val="28"/>
          <w:szCs w:val="28"/>
          <w:lang w:val="en-US"/>
        </w:rPr>
        <w:t>–</w:t>
      </w:r>
      <w:r w:rsidRPr="00916793">
        <w:rPr>
          <w:rFonts w:ascii="Arial" w:hAnsi="Arial" w:cs="Arial"/>
          <w:sz w:val="28"/>
          <w:szCs w:val="28"/>
          <w:lang w:val="en-US"/>
        </w:rPr>
        <w:t xml:space="preserve"> </w:t>
      </w:r>
      <w:r w:rsidR="00114BD3" w:rsidRPr="00916793">
        <w:rPr>
          <w:rFonts w:ascii="Arial" w:hAnsi="Arial" w:cs="Arial"/>
          <w:sz w:val="28"/>
          <w:szCs w:val="28"/>
          <w:lang w:val="en-US"/>
        </w:rPr>
        <w:t>ASSA-AC</w:t>
      </w:r>
      <w:r w:rsidRPr="00916793">
        <w:rPr>
          <w:rFonts w:ascii="Arial" w:hAnsi="Arial" w:cs="Arial"/>
          <w:sz w:val="28"/>
          <w:szCs w:val="28"/>
          <w:lang w:val="en-US"/>
        </w:rPr>
        <w:t xml:space="preserve"> Form 22</w:t>
      </w:r>
    </w:p>
    <w:tbl>
      <w:tblPr>
        <w:tblStyle w:val="TableGrid"/>
        <w:tblW w:w="9879" w:type="dxa"/>
        <w:tblInd w:w="-108" w:type="dxa"/>
        <w:tblCellMar>
          <w:top w:w="17" w:type="dxa"/>
          <w:left w:w="108" w:type="dxa"/>
          <w:right w:w="58" w:type="dxa"/>
        </w:tblCellMar>
        <w:tblLook w:val="04A0" w:firstRow="1" w:lastRow="0" w:firstColumn="1" w:lastColumn="0" w:noHBand="0" w:noVBand="1"/>
      </w:tblPr>
      <w:tblGrid>
        <w:gridCol w:w="9879"/>
      </w:tblGrid>
      <w:tr w:rsidR="001F2FAC" w:rsidRPr="0036565D" w14:paraId="4A9137B2" w14:textId="77777777" w:rsidTr="004B2057">
        <w:trPr>
          <w:trHeight w:val="184"/>
        </w:trPr>
        <w:tc>
          <w:tcPr>
            <w:tcW w:w="987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F1F001" w14:textId="4D5FC9CE" w:rsidR="001F2FAC" w:rsidRPr="009347EC" w:rsidRDefault="00EC789A" w:rsidP="009347EC">
            <w:pPr>
              <w:spacing w:before="120" w:after="120" w:line="240" w:lineRule="auto"/>
              <w:ind w:left="-11" w:firstLine="11"/>
              <w:jc w:val="left"/>
              <w:rPr>
                <w:rFonts w:ascii="Arial" w:hAnsi="Arial" w:cs="Arial"/>
                <w:sz w:val="28"/>
                <w:szCs w:val="28"/>
                <w:lang w:val="en-US"/>
              </w:rPr>
            </w:pPr>
            <w:r w:rsidRPr="009347EC">
              <w:rPr>
                <w:rFonts w:ascii="Arial" w:hAnsi="Arial" w:cs="Arial"/>
                <w:b/>
                <w:sz w:val="28"/>
                <w:szCs w:val="28"/>
                <w:lang w:val="en-US"/>
              </w:rPr>
              <w:t>PART-147</w:t>
            </w:r>
            <w:r w:rsidR="009347EC">
              <w:rPr>
                <w:rFonts w:ascii="Arial" w:hAnsi="Arial" w:cs="Arial"/>
                <w:b/>
                <w:sz w:val="28"/>
                <w:szCs w:val="28"/>
                <w:lang w:val="en-US"/>
              </w:rPr>
              <w:t xml:space="preserve"> APPROVAL RECOMMENDATION REPORT</w:t>
            </w:r>
            <w:r w:rsidR="00114BD3" w:rsidRPr="009347EC">
              <w:rPr>
                <w:rFonts w:ascii="Arial" w:hAnsi="Arial" w:cs="Arial"/>
                <w:b/>
                <w:sz w:val="28"/>
                <w:szCs w:val="28"/>
                <w:lang w:val="en-US"/>
              </w:rPr>
              <w:t xml:space="preserve"> ASSA-AC</w:t>
            </w:r>
            <w:r w:rsidRPr="009347EC">
              <w:rPr>
                <w:rFonts w:ascii="Arial" w:hAnsi="Arial" w:cs="Arial"/>
                <w:b/>
                <w:sz w:val="28"/>
                <w:szCs w:val="28"/>
                <w:lang w:val="en-US"/>
              </w:rPr>
              <w:t xml:space="preserve"> FORM 22 </w:t>
            </w:r>
          </w:p>
        </w:tc>
      </w:tr>
      <w:tr w:rsidR="001F2FAC" w:rsidRPr="0036565D" w14:paraId="4EF6D5BD" w14:textId="77777777" w:rsidTr="003D0350">
        <w:trPr>
          <w:trHeight w:val="10623"/>
        </w:trPr>
        <w:tc>
          <w:tcPr>
            <w:tcW w:w="9879" w:type="dxa"/>
            <w:tcBorders>
              <w:top w:val="single" w:sz="8" w:space="0" w:color="000000"/>
              <w:left w:val="single" w:sz="8" w:space="0" w:color="000000"/>
              <w:bottom w:val="single" w:sz="8" w:space="0" w:color="000000"/>
              <w:right w:val="single" w:sz="4" w:space="0" w:color="000000"/>
            </w:tcBorders>
          </w:tcPr>
          <w:p w14:paraId="20B726C5" w14:textId="77777777" w:rsidR="001F2FAC" w:rsidRPr="0036565D" w:rsidRDefault="00EC789A" w:rsidP="00114BD3">
            <w:pPr>
              <w:spacing w:before="120" w:after="240" w:line="240" w:lineRule="auto"/>
              <w:ind w:left="0" w:firstLine="0"/>
              <w:rPr>
                <w:rFonts w:ascii="Arial" w:hAnsi="Arial" w:cs="Arial"/>
                <w:sz w:val="20"/>
                <w:szCs w:val="20"/>
                <w:lang w:val="en-US"/>
              </w:rPr>
            </w:pPr>
            <w:r w:rsidRPr="0036565D">
              <w:rPr>
                <w:rFonts w:ascii="Arial" w:hAnsi="Arial" w:cs="Arial"/>
                <w:b/>
                <w:sz w:val="20"/>
                <w:szCs w:val="20"/>
                <w:lang w:val="en-US"/>
              </w:rPr>
              <w:t xml:space="preserve">Part 1: General </w:t>
            </w:r>
          </w:p>
          <w:p w14:paraId="0295B60E" w14:textId="39878A65" w:rsidR="001F2FAC" w:rsidRPr="0036565D" w:rsidRDefault="00EC789A" w:rsidP="00114BD3">
            <w:pPr>
              <w:spacing w:after="720" w:line="240" w:lineRule="auto"/>
              <w:ind w:left="0" w:firstLine="0"/>
              <w:rPr>
                <w:rFonts w:ascii="Arial" w:hAnsi="Arial" w:cs="Arial"/>
                <w:sz w:val="20"/>
                <w:szCs w:val="20"/>
                <w:lang w:val="en-US"/>
              </w:rPr>
            </w:pPr>
            <w:r w:rsidRPr="0036565D">
              <w:rPr>
                <w:rFonts w:ascii="Arial" w:hAnsi="Arial" w:cs="Arial"/>
                <w:sz w:val="20"/>
                <w:szCs w:val="20"/>
                <w:lang w:val="en-US"/>
              </w:rPr>
              <w:t xml:space="preserve">Name of organisation: </w:t>
            </w:r>
          </w:p>
          <w:p w14:paraId="7A4A0CC5" w14:textId="77777777" w:rsidR="001F2FAC" w:rsidRPr="0036565D" w:rsidRDefault="00EC789A" w:rsidP="00114BD3">
            <w:pPr>
              <w:spacing w:after="720" w:line="240" w:lineRule="auto"/>
              <w:ind w:left="0" w:firstLine="0"/>
              <w:rPr>
                <w:rFonts w:ascii="Arial" w:hAnsi="Arial" w:cs="Arial"/>
                <w:sz w:val="20"/>
                <w:szCs w:val="20"/>
                <w:lang w:val="en-US"/>
              </w:rPr>
            </w:pPr>
            <w:r w:rsidRPr="0036565D">
              <w:rPr>
                <w:rFonts w:ascii="Arial" w:hAnsi="Arial" w:cs="Arial"/>
                <w:sz w:val="20"/>
                <w:szCs w:val="20"/>
                <w:lang w:val="en-US"/>
              </w:rPr>
              <w:t xml:space="preserve">Approval reference: </w:t>
            </w:r>
          </w:p>
          <w:p w14:paraId="69D63148" w14:textId="77777777" w:rsidR="001F2FAC" w:rsidRPr="0036565D" w:rsidRDefault="00EC789A" w:rsidP="00041DCE">
            <w:pPr>
              <w:spacing w:after="240" w:line="240" w:lineRule="auto"/>
              <w:ind w:left="0" w:right="5415" w:firstLine="0"/>
              <w:rPr>
                <w:rFonts w:ascii="Arial" w:hAnsi="Arial" w:cs="Arial"/>
                <w:sz w:val="20"/>
                <w:szCs w:val="20"/>
                <w:lang w:val="en-US"/>
              </w:rPr>
            </w:pPr>
            <w:r w:rsidRPr="0036565D">
              <w:rPr>
                <w:rFonts w:ascii="Arial" w:hAnsi="Arial" w:cs="Arial"/>
                <w:sz w:val="20"/>
                <w:szCs w:val="20"/>
                <w:lang w:val="en-US"/>
              </w:rPr>
              <w:t xml:space="preserve">Requested approval rating/ Form 11 dated*: </w:t>
            </w:r>
          </w:p>
          <w:p w14:paraId="40AAC8EB" w14:textId="08B0D24E" w:rsidR="001F2FAC" w:rsidRPr="0036565D" w:rsidRDefault="00EC789A" w:rsidP="00041DCE">
            <w:pPr>
              <w:spacing w:after="480" w:line="259" w:lineRule="auto"/>
              <w:ind w:left="0" w:firstLine="0"/>
              <w:rPr>
                <w:rFonts w:ascii="Arial" w:hAnsi="Arial" w:cs="Arial"/>
                <w:sz w:val="20"/>
                <w:szCs w:val="20"/>
                <w:lang w:val="en-US"/>
              </w:rPr>
            </w:pPr>
            <w:r w:rsidRPr="0036565D">
              <w:rPr>
                <w:rFonts w:ascii="Arial" w:hAnsi="Arial" w:cs="Arial"/>
                <w:sz w:val="20"/>
                <w:szCs w:val="20"/>
                <w:lang w:val="en-US"/>
              </w:rPr>
              <w:t xml:space="preserve">Other approvals held (if app.) </w:t>
            </w:r>
          </w:p>
          <w:p w14:paraId="32FDF0B6" w14:textId="77777777" w:rsidR="001F2FAC" w:rsidRPr="0036565D" w:rsidRDefault="00EC789A" w:rsidP="00041DCE">
            <w:pPr>
              <w:spacing w:after="720" w:line="259" w:lineRule="auto"/>
              <w:ind w:left="0" w:firstLine="0"/>
              <w:rPr>
                <w:rFonts w:ascii="Arial" w:hAnsi="Arial" w:cs="Arial"/>
                <w:sz w:val="20"/>
                <w:szCs w:val="20"/>
                <w:lang w:val="en-US"/>
              </w:rPr>
            </w:pPr>
            <w:r w:rsidRPr="0036565D">
              <w:rPr>
                <w:rFonts w:ascii="Arial" w:hAnsi="Arial" w:cs="Arial"/>
                <w:sz w:val="20"/>
                <w:szCs w:val="20"/>
                <w:lang w:val="en-US"/>
              </w:rPr>
              <w:t xml:space="preserve">Address of facility audited: </w:t>
            </w:r>
          </w:p>
          <w:p w14:paraId="5E6F85FA" w14:textId="23FCC4EA" w:rsidR="001F2FAC" w:rsidRPr="0036565D" w:rsidRDefault="00041DCE" w:rsidP="00041DCE">
            <w:pPr>
              <w:spacing w:after="360" w:line="259" w:lineRule="auto"/>
              <w:ind w:left="0" w:firstLine="0"/>
              <w:rPr>
                <w:rFonts w:ascii="Arial" w:hAnsi="Arial" w:cs="Arial"/>
                <w:sz w:val="20"/>
                <w:szCs w:val="20"/>
                <w:lang w:val="en-US"/>
              </w:rPr>
            </w:pPr>
            <w:r w:rsidRPr="0036565D">
              <w:rPr>
                <w:rFonts w:ascii="Arial" w:hAnsi="Arial" w:cs="Arial"/>
                <w:sz w:val="20"/>
                <w:szCs w:val="20"/>
                <w:lang w:val="en-US"/>
              </w:rPr>
              <w:t>Audit period: from………………………………</w:t>
            </w:r>
            <w:r w:rsidR="00EC789A" w:rsidRPr="0036565D">
              <w:rPr>
                <w:rFonts w:ascii="Arial" w:hAnsi="Arial" w:cs="Arial"/>
                <w:sz w:val="20"/>
                <w:szCs w:val="20"/>
                <w:lang w:val="en-US"/>
              </w:rPr>
              <w:t>to</w:t>
            </w:r>
            <w:r w:rsidRPr="0036565D">
              <w:rPr>
                <w:rFonts w:ascii="Arial" w:hAnsi="Arial" w:cs="Arial"/>
                <w:sz w:val="20"/>
                <w:szCs w:val="20"/>
                <w:lang w:val="en-US"/>
              </w:rPr>
              <w:t>…………………………………</w:t>
            </w:r>
            <w:r w:rsidR="00EC789A" w:rsidRPr="0036565D">
              <w:rPr>
                <w:rFonts w:ascii="Arial" w:hAnsi="Arial" w:cs="Arial"/>
                <w:sz w:val="20"/>
                <w:szCs w:val="20"/>
                <w:lang w:val="en-US"/>
              </w:rPr>
              <w:t xml:space="preserve">: </w:t>
            </w:r>
          </w:p>
          <w:p w14:paraId="2A302084" w14:textId="77777777" w:rsidR="001F2FAC" w:rsidRPr="0036565D" w:rsidRDefault="00EC789A" w:rsidP="00041DCE">
            <w:pPr>
              <w:spacing w:after="840" w:line="259" w:lineRule="auto"/>
              <w:ind w:left="0" w:firstLine="0"/>
              <w:rPr>
                <w:rFonts w:ascii="Arial" w:hAnsi="Arial" w:cs="Arial"/>
                <w:sz w:val="20"/>
                <w:szCs w:val="20"/>
                <w:lang w:val="en-US"/>
              </w:rPr>
            </w:pPr>
            <w:r w:rsidRPr="0036565D">
              <w:rPr>
                <w:rFonts w:ascii="Arial" w:hAnsi="Arial" w:cs="Arial"/>
                <w:sz w:val="20"/>
                <w:szCs w:val="20"/>
                <w:lang w:val="en-US"/>
              </w:rPr>
              <w:t xml:space="preserve">Date(s) of audit(s): </w:t>
            </w:r>
          </w:p>
          <w:p w14:paraId="13627DBF" w14:textId="77777777" w:rsidR="001F2FAC" w:rsidRPr="0036565D" w:rsidRDefault="00EC789A" w:rsidP="00041DCE">
            <w:pPr>
              <w:spacing w:after="72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Audit reference(s): </w:t>
            </w:r>
          </w:p>
          <w:p w14:paraId="40008BBF" w14:textId="4C14ABF6" w:rsidR="001F2FAC" w:rsidRPr="0036565D" w:rsidRDefault="00EC789A" w:rsidP="00041DCE">
            <w:pPr>
              <w:spacing w:after="1080" w:line="259" w:lineRule="auto"/>
              <w:ind w:left="0" w:firstLine="0"/>
              <w:rPr>
                <w:rFonts w:ascii="Arial" w:hAnsi="Arial" w:cs="Arial"/>
                <w:sz w:val="20"/>
                <w:szCs w:val="20"/>
                <w:lang w:val="en-US"/>
              </w:rPr>
            </w:pPr>
            <w:r w:rsidRPr="0036565D">
              <w:rPr>
                <w:rFonts w:ascii="Arial" w:hAnsi="Arial" w:cs="Arial"/>
                <w:sz w:val="20"/>
                <w:szCs w:val="20"/>
                <w:lang w:val="en-US"/>
              </w:rPr>
              <w:t xml:space="preserve">Persons interviewed: </w:t>
            </w:r>
          </w:p>
          <w:p w14:paraId="7AC01986" w14:textId="473F32AA" w:rsidR="001F2FAC" w:rsidRPr="0036565D" w:rsidRDefault="00EC789A" w:rsidP="00041DCE">
            <w:pPr>
              <w:spacing w:after="600" w:line="259" w:lineRule="auto"/>
              <w:ind w:left="0" w:firstLine="0"/>
              <w:rPr>
                <w:rFonts w:ascii="Arial" w:hAnsi="Arial" w:cs="Arial"/>
                <w:sz w:val="20"/>
                <w:szCs w:val="20"/>
                <w:lang w:val="en-US"/>
              </w:rPr>
            </w:pPr>
            <w:r w:rsidRPr="0036565D">
              <w:rPr>
                <w:rFonts w:ascii="Arial" w:hAnsi="Arial" w:cs="Arial"/>
                <w:sz w:val="20"/>
                <w:szCs w:val="20"/>
                <w:lang w:val="en-US"/>
              </w:rPr>
              <w:t xml:space="preserve">Competent authority </w:t>
            </w:r>
            <w:r w:rsidR="004B2057" w:rsidRPr="0036565D">
              <w:rPr>
                <w:rFonts w:ascii="Arial" w:hAnsi="Arial" w:cs="Arial"/>
                <w:sz w:val="20"/>
                <w:szCs w:val="20"/>
                <w:lang w:val="en-US"/>
              </w:rPr>
              <w:t xml:space="preserve">surveyor: </w:t>
            </w:r>
            <w:r w:rsidR="00041DCE" w:rsidRPr="0036565D">
              <w:rPr>
                <w:rFonts w:ascii="Arial" w:hAnsi="Arial" w:cs="Arial"/>
                <w:sz w:val="20"/>
                <w:szCs w:val="20"/>
                <w:lang w:val="en-US"/>
              </w:rPr>
              <w:t>……………………</w:t>
            </w:r>
            <w:r w:rsidR="004B2057" w:rsidRPr="0036565D">
              <w:rPr>
                <w:rFonts w:ascii="Arial" w:hAnsi="Arial" w:cs="Arial"/>
                <w:sz w:val="20"/>
                <w:szCs w:val="20"/>
                <w:lang w:val="en-US"/>
              </w:rPr>
              <w:t xml:space="preserve">  </w:t>
            </w:r>
            <w:r w:rsidRPr="0036565D">
              <w:rPr>
                <w:rFonts w:ascii="Arial" w:hAnsi="Arial" w:cs="Arial"/>
                <w:sz w:val="20"/>
                <w:szCs w:val="20"/>
                <w:lang w:val="en-US"/>
              </w:rPr>
              <w:t xml:space="preserve">Signature(s): </w:t>
            </w:r>
          </w:p>
          <w:p w14:paraId="12EB08AF" w14:textId="4F2335CB" w:rsidR="001F2FAC" w:rsidRPr="0036565D" w:rsidRDefault="00EC789A" w:rsidP="004B2057">
            <w:pPr>
              <w:tabs>
                <w:tab w:val="center" w:pos="2835"/>
                <w:tab w:val="center" w:pos="3404"/>
                <w:tab w:val="center" w:pos="3971"/>
                <w:tab w:val="center" w:pos="6938"/>
              </w:tabs>
              <w:spacing w:after="36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Competent authority </w:t>
            </w:r>
            <w:r w:rsidR="004B2057" w:rsidRPr="0036565D">
              <w:rPr>
                <w:rFonts w:ascii="Arial" w:hAnsi="Arial" w:cs="Arial"/>
                <w:sz w:val="20"/>
                <w:szCs w:val="20"/>
                <w:lang w:val="en-US"/>
              </w:rPr>
              <w:t xml:space="preserve">office: </w:t>
            </w:r>
            <w:r w:rsidR="00041DCE" w:rsidRPr="0036565D">
              <w:rPr>
                <w:rFonts w:ascii="Arial" w:hAnsi="Arial" w:cs="Arial"/>
                <w:sz w:val="20"/>
                <w:szCs w:val="20"/>
                <w:lang w:val="en-US"/>
              </w:rPr>
              <w:t>……………………</w:t>
            </w:r>
            <w:r w:rsidR="004B2057" w:rsidRPr="0036565D">
              <w:rPr>
                <w:rFonts w:ascii="Arial" w:hAnsi="Arial" w:cs="Arial"/>
                <w:sz w:val="20"/>
                <w:szCs w:val="20"/>
                <w:lang w:val="en-US"/>
              </w:rPr>
              <w:t xml:space="preserve"> Date</w:t>
            </w:r>
            <w:r w:rsidRPr="0036565D">
              <w:rPr>
                <w:rFonts w:ascii="Arial" w:hAnsi="Arial" w:cs="Arial"/>
                <w:sz w:val="20"/>
                <w:szCs w:val="20"/>
                <w:lang w:val="en-US"/>
              </w:rPr>
              <w:t xml:space="preserve"> of </w:t>
            </w:r>
            <w:r w:rsidR="003D0350" w:rsidRPr="0036565D">
              <w:rPr>
                <w:rFonts w:ascii="Arial" w:hAnsi="Arial" w:cs="Arial"/>
                <w:sz w:val="20"/>
                <w:szCs w:val="20"/>
                <w:lang w:val="en-US"/>
              </w:rPr>
              <w:t>ASSA-AC</w:t>
            </w:r>
            <w:r w:rsidRPr="0036565D">
              <w:rPr>
                <w:rFonts w:ascii="Arial" w:hAnsi="Arial" w:cs="Arial"/>
                <w:sz w:val="20"/>
                <w:szCs w:val="20"/>
                <w:lang w:val="en-US"/>
              </w:rPr>
              <w:t xml:space="preserve"> Form 22 part 1 completion: </w:t>
            </w:r>
          </w:p>
          <w:p w14:paraId="158A7424" w14:textId="77777777" w:rsidR="001F2FAC" w:rsidRPr="0036565D" w:rsidRDefault="00EC789A" w:rsidP="003D0350">
            <w:pPr>
              <w:spacing w:after="0" w:line="240" w:lineRule="auto"/>
              <w:ind w:left="0" w:right="51" w:firstLine="0"/>
              <w:jc w:val="right"/>
              <w:rPr>
                <w:rFonts w:ascii="Arial" w:hAnsi="Arial" w:cs="Arial"/>
                <w:sz w:val="20"/>
                <w:szCs w:val="20"/>
              </w:rPr>
            </w:pPr>
            <w:r w:rsidRPr="0036565D">
              <w:rPr>
                <w:rFonts w:ascii="Arial" w:hAnsi="Arial" w:cs="Arial"/>
                <w:sz w:val="20"/>
                <w:szCs w:val="20"/>
              </w:rPr>
              <w:t xml:space="preserve">*delete where applicable </w:t>
            </w:r>
          </w:p>
          <w:p w14:paraId="7B96458B" w14:textId="77777777" w:rsidR="001F2FAC" w:rsidRPr="0036565D" w:rsidRDefault="00EC789A">
            <w:pPr>
              <w:spacing w:after="0" w:line="259" w:lineRule="auto"/>
              <w:ind w:left="0" w:firstLine="0"/>
              <w:jc w:val="right"/>
              <w:rPr>
                <w:rFonts w:ascii="Arial" w:hAnsi="Arial" w:cs="Arial"/>
                <w:sz w:val="20"/>
                <w:szCs w:val="20"/>
              </w:rPr>
            </w:pPr>
            <w:r w:rsidRPr="0036565D">
              <w:rPr>
                <w:rFonts w:ascii="Arial" w:eastAsia="Times New Roman" w:hAnsi="Arial" w:cs="Arial"/>
                <w:sz w:val="20"/>
                <w:szCs w:val="20"/>
              </w:rPr>
              <w:t xml:space="preserve"> </w:t>
            </w:r>
          </w:p>
        </w:tc>
      </w:tr>
    </w:tbl>
    <w:p w14:paraId="4BB35538" w14:textId="77777777" w:rsidR="004B2057" w:rsidRPr="0036565D" w:rsidRDefault="004B2057">
      <w:pPr>
        <w:spacing w:after="160" w:line="259" w:lineRule="auto"/>
        <w:ind w:left="0" w:firstLine="0"/>
        <w:jc w:val="left"/>
        <w:rPr>
          <w:rFonts w:ascii="Arial" w:hAnsi="Arial" w:cs="Arial"/>
          <w:sz w:val="20"/>
          <w:szCs w:val="20"/>
        </w:rPr>
      </w:pPr>
      <w:r w:rsidRPr="0036565D">
        <w:rPr>
          <w:rFonts w:ascii="Arial" w:hAnsi="Arial" w:cs="Arial"/>
          <w:sz w:val="20"/>
          <w:szCs w:val="20"/>
        </w:rPr>
        <w:br w:type="page"/>
      </w:r>
    </w:p>
    <w:tbl>
      <w:tblPr>
        <w:tblStyle w:val="Grilledutableau"/>
        <w:tblW w:w="10343" w:type="dxa"/>
        <w:tblInd w:w="-425" w:type="dxa"/>
        <w:tblLayout w:type="fixed"/>
        <w:tblLook w:val="04A0" w:firstRow="1" w:lastRow="0" w:firstColumn="1" w:lastColumn="0" w:noHBand="0" w:noVBand="1"/>
      </w:tblPr>
      <w:tblGrid>
        <w:gridCol w:w="1413"/>
        <w:gridCol w:w="2415"/>
        <w:gridCol w:w="284"/>
        <w:gridCol w:w="992"/>
        <w:gridCol w:w="425"/>
        <w:gridCol w:w="993"/>
        <w:gridCol w:w="425"/>
        <w:gridCol w:w="850"/>
        <w:gridCol w:w="426"/>
        <w:gridCol w:w="992"/>
        <w:gridCol w:w="425"/>
        <w:gridCol w:w="703"/>
      </w:tblGrid>
      <w:tr w:rsidR="004B2057" w:rsidRPr="0036565D" w14:paraId="5E46E744"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4A4BF01A" w14:textId="104CE3C0" w:rsidR="004B2057" w:rsidRPr="009347EC" w:rsidRDefault="004B2057" w:rsidP="009347EC">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9347EC">
              <w:rPr>
                <w:rFonts w:ascii="Arial" w:hAnsi="Arial" w:cs="Arial"/>
                <w:b/>
                <w:sz w:val="28"/>
                <w:szCs w:val="28"/>
                <w:lang w:val="en-US"/>
              </w:rPr>
              <w:t>PART-147 AP</w:t>
            </w:r>
            <w:r w:rsidR="009347EC">
              <w:rPr>
                <w:rFonts w:ascii="Arial" w:hAnsi="Arial" w:cs="Arial"/>
                <w:b/>
                <w:sz w:val="28"/>
                <w:szCs w:val="28"/>
                <w:lang w:val="en-US"/>
              </w:rPr>
              <w:t xml:space="preserve">PROVAL RECOMMENDATION REPORT - </w:t>
            </w:r>
            <w:r w:rsidRPr="009347EC">
              <w:rPr>
                <w:rFonts w:ascii="Arial" w:hAnsi="Arial" w:cs="Arial"/>
                <w:b/>
                <w:sz w:val="28"/>
                <w:szCs w:val="28"/>
                <w:lang w:val="en-US"/>
              </w:rPr>
              <w:t>ASSA-AC FORM 22</w:t>
            </w:r>
          </w:p>
        </w:tc>
      </w:tr>
      <w:tr w:rsidR="004B2057" w:rsidRPr="0036565D" w14:paraId="17380FE4"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1230307" w14:textId="5A1786FE" w:rsidR="004B2057" w:rsidRPr="009347EC" w:rsidRDefault="004B2057" w:rsidP="008C2ACE">
            <w:pPr>
              <w:spacing w:before="120" w:after="120" w:line="240" w:lineRule="auto"/>
              <w:ind w:left="6" w:firstLine="0"/>
              <w:jc w:val="left"/>
              <w:rPr>
                <w:rFonts w:ascii="Arial" w:hAnsi="Arial" w:cs="Arial"/>
                <w:b/>
                <w:sz w:val="24"/>
                <w:szCs w:val="24"/>
                <w:lang w:val="en-US"/>
              </w:rPr>
            </w:pPr>
            <w:r w:rsidRPr="009347EC">
              <w:rPr>
                <w:rFonts w:ascii="Arial" w:hAnsi="Arial" w:cs="Arial"/>
                <w:b/>
                <w:sz w:val="24"/>
                <w:szCs w:val="24"/>
                <w:lang w:val="en-US"/>
              </w:rPr>
              <w:t>Part 2: Part-147 Compliance Audit Review</w:t>
            </w:r>
          </w:p>
        </w:tc>
      </w:tr>
      <w:tr w:rsidR="004B2057" w:rsidRPr="00EE0798" w14:paraId="42EA03D0" w14:textId="77777777" w:rsidTr="00817EA5">
        <w:trPr>
          <w:tblHeader/>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CC66A54" w14:textId="240D286F" w:rsidR="004B2057" w:rsidRPr="0036565D" w:rsidRDefault="004B2057" w:rsidP="008C2ACE">
            <w:pPr>
              <w:autoSpaceDE w:val="0"/>
              <w:autoSpaceDN w:val="0"/>
              <w:adjustRightInd w:val="0"/>
              <w:spacing w:before="60" w:after="60" w:line="240" w:lineRule="auto"/>
              <w:rPr>
                <w:rFonts w:ascii="Arial" w:eastAsiaTheme="minorHAnsi" w:hAnsi="Arial" w:cs="Arial"/>
                <w:sz w:val="20"/>
                <w:szCs w:val="20"/>
                <w:lang w:val="en-US"/>
              </w:rPr>
            </w:pPr>
            <w:r w:rsidRPr="0036565D">
              <w:rPr>
                <w:rFonts w:ascii="Arial" w:hAnsi="Arial" w:cs="Arial"/>
                <w:sz w:val="20"/>
                <w:szCs w:val="20"/>
                <w:lang w:val="en-US"/>
              </w:rPr>
              <w:t>The five columns may be labelled and used as necessary to record the approved training/examinations, facility, including subcontractor’s, reviewed. Against each column used of the following Part-147 sub-paragraphs please either tick (</w:t>
            </w:r>
            <w:r w:rsidR="00E05146">
              <w:rPr>
                <w:rFonts w:ascii="Wingdings" w:hAnsi="Wingdings" w:cs="Wingdings"/>
              </w:rPr>
              <w:t></w:t>
            </w:r>
            <w:r w:rsidRPr="0036565D">
              <w:rPr>
                <w:rFonts w:ascii="Arial" w:hAnsi="Arial" w:cs="Arial"/>
                <w:sz w:val="20"/>
                <w:szCs w:val="20"/>
                <w:lang w:val="en-US"/>
              </w:rPr>
              <w:t>) the box if satisfied with compliance or cross (X ) the box if not satisfied with compliance and specify the reference of the Part 4 finding next to the box or enter N/A where an item is not applicable, or N/R when applicable but not reviewed.</w:t>
            </w:r>
          </w:p>
        </w:tc>
      </w:tr>
      <w:tr w:rsidR="004B2057" w:rsidRPr="00EE0798" w14:paraId="0E6C65D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209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0708ECF7"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C0E9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rPr>
              <w:t>Para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9CCF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90C7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873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266D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F887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21E1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D43AD2A" w14:textId="77777777" w:rsidTr="00817EA5">
        <w:trPr>
          <w:trHeight w:val="58"/>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7715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31FCC58D"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6CB4B" w14:textId="34C9AC30"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1EE7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Facility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11A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509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B6BE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85B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E3FF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C2A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0EF1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1E7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D42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D23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56FBF13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37AD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1CE09522"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3296" w14:textId="1111F90A"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B694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298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0435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124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3E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E4F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9833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BD5D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1C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D5AC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0EF7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3D7F6BA2"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6037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EE0798" w14:paraId="6849F4DA"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EE4E" w14:textId="0A086683"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147.A.110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318FA" w14:textId="086C5294" w:rsidR="004B2057" w:rsidRPr="0036565D" w:rsidRDefault="004B2057" w:rsidP="004B2057">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Records of instructors, examiners and assessors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2053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D30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2179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005A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58CA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1599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439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9894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EE7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03C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EE0798" w14:paraId="47BD1F93"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450E"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6D06DA28"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1D0C" w14:textId="41841405"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eastAsia="Verdana" w:hAnsi="Arial" w:cs="Arial"/>
                <w:sz w:val="20"/>
                <w:szCs w:val="20"/>
                <w:lang w:val="en-US"/>
              </w:rPr>
              <w:t>147.A.115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3C9D" w14:textId="27C22D6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Instructional equipment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120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4D5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713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2FF0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6F6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88CE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3424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18FA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0E3E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831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F1130E9"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C1C9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E4A3F44"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E17A3" w14:textId="307E02A3"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eastAsia="Verdana" w:hAnsi="Arial" w:cs="Arial"/>
                <w:sz w:val="20"/>
                <w:szCs w:val="20"/>
                <w:lang w:val="en-US"/>
              </w:rPr>
              <w:t>147.A.120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9C82" w14:textId="44883079"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Maintenance training material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A0E5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483F5"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726D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AFCD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1ECE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9B0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CE52"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FF20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61438"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2A254"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273DE582"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E9E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17F076C0"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A695F" w14:textId="570110F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lang w:val="en-US"/>
              </w:rPr>
              <w:t>147.A.125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91D62" w14:textId="7A8D9CF7"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F11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6244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63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E75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74C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B6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4A08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0F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5DE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D94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7FF8675D"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64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EE0798" w14:paraId="00434D4E"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26A92" w14:textId="364E3ED5" w:rsidR="004B2057" w:rsidRPr="0036565D" w:rsidRDefault="00810C22"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lang w:val="en-US"/>
              </w:rPr>
              <w:t>147.A.130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F52C2" w14:textId="6E3418D1"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Training procedures and quality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6AFB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01E7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191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5816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2953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3A41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E8D8"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0672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53D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B9A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EE0798" w14:paraId="663A0DF6"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9478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6B9E45F"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6919F" w14:textId="7E561C57"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147.A.135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793F" w14:textId="1888685D"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Examinations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42B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8F1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738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7525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D24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0076"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96797"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7D296"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6B05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6D58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5AB9ADA6"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EBEC"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EE0798" w14:paraId="34F5C916"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7AF3E" w14:textId="7F81AFDF"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147.A.145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B39D" w14:textId="2EA8BD96"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Privileges of the maintenance training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982E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07F5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CE4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05C2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CF0D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0D87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D8EC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AFC3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FCA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CA79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EE0798" w14:paraId="52C34EC5"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00F2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EE0798" w14:paraId="26B9F701"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1CD76" w14:textId="0C8FAB3C"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147.A.150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3DEF1" w14:textId="4373A0EA" w:rsidR="004B2057" w:rsidRPr="0036565D" w:rsidRDefault="00810C22" w:rsidP="00810C22">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Changes to the maintenance training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8A6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97B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4E2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60B1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59AE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4B8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772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9B9DD"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C15D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DFE84"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EE0798" w14:paraId="573D21CE"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AE5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41EE44AA"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6C782" w14:textId="72EDB6A3" w:rsidR="004B2057" w:rsidRPr="0036565D" w:rsidRDefault="00810C22" w:rsidP="008C2ACE">
            <w:pPr>
              <w:autoSpaceDE w:val="0"/>
              <w:autoSpaceDN w:val="0"/>
              <w:adjustRightInd w:val="0"/>
              <w:spacing w:before="60" w:after="60" w:line="240" w:lineRule="auto"/>
              <w:jc w:val="center"/>
              <w:rPr>
                <w:rFonts w:ascii="Arial" w:eastAsia="CorpidOffice-Bold" w:hAnsi="Arial" w:cs="Arial"/>
                <w:b/>
                <w:sz w:val="20"/>
                <w:szCs w:val="20"/>
                <w:lang w:val="en-US"/>
              </w:rPr>
            </w:pPr>
            <w:r w:rsidRPr="0036565D">
              <w:rPr>
                <w:rFonts w:ascii="Arial" w:hAnsi="Arial" w:cs="Arial"/>
                <w:sz w:val="20"/>
                <w:szCs w:val="20"/>
              </w:rPr>
              <w:t>147.A.160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A0BE" w14:textId="6EAF496D"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Findings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35CA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7803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75C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65E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2FAE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03B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A21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DB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C542"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B35D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36565D" w14:paraId="0F47BA2A"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CFE61"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345F3EF4"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D9887" w14:textId="6C308F19" w:rsidR="004B2057" w:rsidRPr="0036565D" w:rsidRDefault="00810C22"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rPr>
              <w:t>147.A.200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4084" w14:textId="42DCDDB6" w:rsidR="004B2057" w:rsidRPr="0036565D" w:rsidRDefault="00810C22" w:rsidP="00C45241">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Approved basic training course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011D"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8846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7A6E"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E9B35"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4ADF"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6285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6C849"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E45D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A91E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C900D"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044825C1"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F6A0"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lang w:val="en-US"/>
              </w:rPr>
            </w:pPr>
          </w:p>
        </w:tc>
      </w:tr>
      <w:tr w:rsidR="004B2057" w:rsidRPr="0036565D" w14:paraId="670B27CD"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D177B" w14:textId="00544EE7" w:rsidR="004B2057" w:rsidRPr="0036565D" w:rsidRDefault="00C45241" w:rsidP="00C45241">
            <w:pPr>
              <w:autoSpaceDE w:val="0"/>
              <w:autoSpaceDN w:val="0"/>
              <w:adjustRightInd w:val="0"/>
              <w:spacing w:before="60" w:after="60" w:line="240" w:lineRule="auto"/>
              <w:ind w:left="11" w:hanging="11"/>
              <w:jc w:val="left"/>
              <w:rPr>
                <w:rFonts w:ascii="Arial" w:eastAsia="CorpidOffice-Bold" w:hAnsi="Arial" w:cs="Arial"/>
                <w:b/>
                <w:sz w:val="20"/>
                <w:szCs w:val="20"/>
                <w:lang w:val="en-US"/>
              </w:rPr>
            </w:pPr>
            <w:r w:rsidRPr="0036565D">
              <w:rPr>
                <w:rFonts w:ascii="Arial" w:hAnsi="Arial" w:cs="Arial"/>
                <w:sz w:val="20"/>
                <w:szCs w:val="20"/>
              </w:rPr>
              <w:t>147.A.205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B6A1" w14:textId="7E66231D" w:rsidR="004B2057" w:rsidRPr="0036565D" w:rsidRDefault="00C45241" w:rsidP="00C45241">
            <w:pPr>
              <w:autoSpaceDE w:val="0"/>
              <w:autoSpaceDN w:val="0"/>
              <w:adjustRightInd w:val="0"/>
              <w:spacing w:before="60" w:after="60" w:line="240" w:lineRule="auto"/>
              <w:ind w:left="11" w:hanging="11"/>
              <w:jc w:val="left"/>
              <w:rPr>
                <w:rFonts w:ascii="Arial" w:eastAsia="CorpidOffice-Bold" w:hAnsi="Arial" w:cs="Arial"/>
                <w:b/>
                <w:sz w:val="20"/>
                <w:szCs w:val="20"/>
              </w:rPr>
            </w:pPr>
            <w:r w:rsidRPr="0036565D">
              <w:rPr>
                <w:rFonts w:ascii="Arial" w:hAnsi="Arial" w:cs="Arial"/>
                <w:sz w:val="20"/>
                <w:szCs w:val="20"/>
                <w:lang w:val="en-US"/>
              </w:rPr>
              <w:t>Basic knowledge examinations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1C5F"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65934"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00EC"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54031"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655A"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0775"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00492"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C328C"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1914"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ABD40" w14:textId="77777777" w:rsidR="004B2057" w:rsidRPr="0036565D" w:rsidRDefault="004B2057" w:rsidP="008C2ACE">
            <w:pPr>
              <w:autoSpaceDE w:val="0"/>
              <w:autoSpaceDN w:val="0"/>
              <w:adjustRightInd w:val="0"/>
              <w:spacing w:before="60" w:after="60" w:line="240" w:lineRule="auto"/>
              <w:ind w:left="11" w:hanging="11"/>
              <w:rPr>
                <w:rFonts w:ascii="Arial" w:eastAsia="CorpidOffice-Bold" w:hAnsi="Arial" w:cs="Arial"/>
                <w:b/>
                <w:sz w:val="20"/>
                <w:szCs w:val="20"/>
              </w:rPr>
            </w:pPr>
          </w:p>
        </w:tc>
      </w:tr>
      <w:tr w:rsidR="004B2057" w:rsidRPr="0036565D" w14:paraId="2E5375AB"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2BE83"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rPr>
            </w:pPr>
          </w:p>
        </w:tc>
      </w:tr>
      <w:tr w:rsidR="004B2057" w:rsidRPr="0036565D" w14:paraId="7947F672"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DEF0" w14:textId="49CF1BEF" w:rsidR="004B2057" w:rsidRPr="0036565D" w:rsidRDefault="00C45241" w:rsidP="008C2ACE">
            <w:pPr>
              <w:autoSpaceDE w:val="0"/>
              <w:autoSpaceDN w:val="0"/>
              <w:adjustRightInd w:val="0"/>
              <w:spacing w:before="60" w:after="60" w:line="240" w:lineRule="auto"/>
              <w:jc w:val="center"/>
              <w:rPr>
                <w:rFonts w:ascii="Arial" w:eastAsia="CorpidOffice-Bold" w:hAnsi="Arial" w:cs="Arial"/>
                <w:b/>
                <w:sz w:val="20"/>
                <w:szCs w:val="20"/>
              </w:rPr>
            </w:pPr>
            <w:r w:rsidRPr="0036565D">
              <w:rPr>
                <w:rFonts w:ascii="Arial" w:hAnsi="Arial" w:cs="Arial"/>
                <w:sz w:val="20"/>
                <w:szCs w:val="20"/>
              </w:rPr>
              <w:t>147.A.210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7167" w14:textId="70892F6B" w:rsidR="004B2057" w:rsidRPr="0036565D" w:rsidRDefault="00C45241" w:rsidP="008C2ACE">
            <w:pPr>
              <w:autoSpaceDE w:val="0"/>
              <w:autoSpaceDN w:val="0"/>
              <w:adjustRightInd w:val="0"/>
              <w:spacing w:before="60" w:after="60" w:line="240" w:lineRule="auto"/>
              <w:jc w:val="left"/>
              <w:rPr>
                <w:rFonts w:ascii="Arial" w:eastAsia="CorpidOffice-Bold" w:hAnsi="Arial" w:cs="Arial"/>
                <w:b/>
                <w:sz w:val="20"/>
                <w:szCs w:val="20"/>
              </w:rPr>
            </w:pPr>
            <w:r w:rsidRPr="0036565D">
              <w:rPr>
                <w:rFonts w:ascii="Arial" w:hAnsi="Arial" w:cs="Arial"/>
                <w:sz w:val="20"/>
                <w:szCs w:val="20"/>
                <w:lang w:val="en-US"/>
              </w:rPr>
              <w:t>Basic practical assessment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982E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026A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67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69DA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00B5"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E3B6"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B3A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F54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201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C67D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36565D" w14:paraId="4ED2D737"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669BA" w14:textId="77777777" w:rsidR="004B2057" w:rsidRPr="0036565D" w:rsidRDefault="004B2057" w:rsidP="008C2ACE">
            <w:pPr>
              <w:autoSpaceDE w:val="0"/>
              <w:autoSpaceDN w:val="0"/>
              <w:adjustRightInd w:val="0"/>
              <w:spacing w:before="60" w:after="60" w:line="240" w:lineRule="auto"/>
              <w:rPr>
                <w:rFonts w:ascii="Arial" w:eastAsia="CorpidOffice-Bold" w:hAnsi="Arial" w:cs="Arial"/>
                <w:b/>
                <w:sz w:val="20"/>
                <w:szCs w:val="20"/>
              </w:rPr>
            </w:pPr>
          </w:p>
        </w:tc>
      </w:tr>
      <w:tr w:rsidR="004B2057" w:rsidRPr="0036565D" w14:paraId="20E9EF54" w14:textId="77777777" w:rsidTr="00817EA5">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7403C" w14:textId="15E98EEE" w:rsidR="004B2057" w:rsidRPr="0036565D" w:rsidRDefault="00C45241" w:rsidP="008C2ACE">
            <w:pPr>
              <w:spacing w:before="60" w:after="60" w:line="240" w:lineRule="auto"/>
              <w:ind w:left="110" w:firstLine="0"/>
              <w:jc w:val="left"/>
              <w:rPr>
                <w:rFonts w:ascii="Arial" w:hAnsi="Arial" w:cs="Arial"/>
                <w:sz w:val="20"/>
                <w:szCs w:val="20"/>
                <w:lang w:val="en-US"/>
              </w:rPr>
            </w:pPr>
            <w:r w:rsidRPr="0036565D">
              <w:rPr>
                <w:rFonts w:ascii="Arial" w:hAnsi="Arial" w:cs="Arial"/>
                <w:sz w:val="20"/>
                <w:szCs w:val="20"/>
              </w:rPr>
              <w:t>147.A.300</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7FCD1" w14:textId="1D27AB70" w:rsidR="004B2057" w:rsidRPr="0036565D" w:rsidRDefault="00C45241" w:rsidP="008C2ACE">
            <w:pPr>
              <w:spacing w:before="60" w:after="60" w:line="240" w:lineRule="auto"/>
              <w:ind w:left="0" w:firstLine="0"/>
              <w:jc w:val="left"/>
              <w:rPr>
                <w:rFonts w:ascii="Arial" w:hAnsi="Arial" w:cs="Arial"/>
                <w:sz w:val="20"/>
                <w:szCs w:val="20"/>
                <w:lang w:val="en-US"/>
              </w:rPr>
            </w:pPr>
            <w:r w:rsidRPr="0036565D">
              <w:rPr>
                <w:rFonts w:ascii="Arial" w:hAnsi="Arial" w:cs="Arial"/>
                <w:sz w:val="20"/>
                <w:szCs w:val="20"/>
                <w:lang w:val="en-US"/>
              </w:rPr>
              <w:t>Aircraft type/task training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883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5E0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DE13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01A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FA6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0FDE"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984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4CE50"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BB513"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E3D7F"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36565D" w14:paraId="16B91B83" w14:textId="77777777" w:rsidTr="00817EA5">
        <w:trPr>
          <w:trHeight w:val="58"/>
        </w:trPr>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3A37"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rPr>
            </w:pPr>
          </w:p>
        </w:tc>
      </w:tr>
      <w:tr w:rsidR="004B2057" w:rsidRPr="00EE0798" w14:paraId="77F94D31" w14:textId="77777777" w:rsidTr="00817EA5">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27A9" w14:textId="685E2EE4" w:rsidR="004B2057" w:rsidRPr="0036565D" w:rsidRDefault="00C45241" w:rsidP="008C2ACE">
            <w:pPr>
              <w:autoSpaceDE w:val="0"/>
              <w:autoSpaceDN w:val="0"/>
              <w:adjustRightInd w:val="0"/>
              <w:spacing w:before="60" w:after="60" w:line="240" w:lineRule="auto"/>
              <w:rPr>
                <w:rFonts w:ascii="Arial" w:eastAsia="CorpidOffice-Bold" w:hAnsi="Arial" w:cs="Arial"/>
                <w:b/>
                <w:sz w:val="20"/>
                <w:szCs w:val="20"/>
              </w:rPr>
            </w:pPr>
            <w:r w:rsidRPr="0036565D">
              <w:rPr>
                <w:rFonts w:ascii="Arial" w:hAnsi="Arial" w:cs="Arial"/>
                <w:sz w:val="20"/>
                <w:szCs w:val="20"/>
              </w:rPr>
              <w:t>147.A.305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6BA3" w14:textId="078FDCD7" w:rsidR="004B2057" w:rsidRPr="0036565D" w:rsidRDefault="00C45241" w:rsidP="008C2ACE">
            <w:pPr>
              <w:autoSpaceDE w:val="0"/>
              <w:autoSpaceDN w:val="0"/>
              <w:adjustRightInd w:val="0"/>
              <w:spacing w:before="60" w:after="60" w:line="240" w:lineRule="auto"/>
              <w:jc w:val="left"/>
              <w:rPr>
                <w:rFonts w:ascii="Arial" w:eastAsia="CorpidOffice-Bold" w:hAnsi="Arial" w:cs="Arial"/>
                <w:b/>
                <w:sz w:val="20"/>
                <w:szCs w:val="20"/>
                <w:lang w:val="en-US"/>
              </w:rPr>
            </w:pPr>
            <w:r w:rsidRPr="0036565D">
              <w:rPr>
                <w:rFonts w:ascii="Arial" w:hAnsi="Arial" w:cs="Arial"/>
                <w:sz w:val="20"/>
                <w:szCs w:val="20"/>
                <w:lang w:val="en-US"/>
              </w:rPr>
              <w:t>Aircraft type examinations and task assessments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D45F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41A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DF94B"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1604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66551"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CE1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4E16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85FCC"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E91A"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7C09" w14:textId="77777777" w:rsidR="004B2057" w:rsidRPr="0036565D" w:rsidRDefault="004B2057" w:rsidP="008C2ACE">
            <w:pPr>
              <w:autoSpaceDE w:val="0"/>
              <w:autoSpaceDN w:val="0"/>
              <w:adjustRightInd w:val="0"/>
              <w:spacing w:before="60" w:after="60" w:line="240" w:lineRule="auto"/>
              <w:jc w:val="center"/>
              <w:rPr>
                <w:rFonts w:ascii="Arial" w:eastAsia="CorpidOffice-Bold" w:hAnsi="Arial" w:cs="Arial"/>
                <w:b/>
                <w:sz w:val="20"/>
                <w:szCs w:val="20"/>
                <w:lang w:val="en-US"/>
              </w:rPr>
            </w:pPr>
          </w:p>
        </w:tc>
      </w:tr>
      <w:tr w:rsidR="004B2057" w:rsidRPr="00EE0798" w14:paraId="68F5979B" w14:textId="77777777" w:rsidTr="00817EA5">
        <w:tc>
          <w:tcPr>
            <w:tcW w:w="103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1F4EC" w14:textId="77777777" w:rsidR="004B2057" w:rsidRPr="0036565D" w:rsidRDefault="004B2057" w:rsidP="008C2ACE">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Competent authority surveyor (s):                                                 Signature(s):</w:t>
            </w:r>
          </w:p>
          <w:p w14:paraId="52FDAD7E" w14:textId="2F3FF0AB" w:rsidR="004B2057" w:rsidRPr="0036565D" w:rsidRDefault="004B2057" w:rsidP="008C2ACE">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 xml:space="preserve">Competent authority office:                                          </w:t>
            </w:r>
            <w:r w:rsidR="00FA6571" w:rsidRPr="0036565D">
              <w:rPr>
                <w:rFonts w:ascii="Arial" w:hAnsi="Arial" w:cs="Arial"/>
                <w:sz w:val="20"/>
                <w:szCs w:val="20"/>
                <w:lang w:val="en-US"/>
              </w:rPr>
              <w:t>Date of Form 22 part 2 completion:</w:t>
            </w:r>
          </w:p>
        </w:tc>
      </w:tr>
    </w:tbl>
    <w:p w14:paraId="30C61789" w14:textId="2588A161" w:rsidR="004B2057" w:rsidRPr="0036565D" w:rsidRDefault="004B2057" w:rsidP="004B2057">
      <w:pPr>
        <w:spacing w:after="160" w:line="259" w:lineRule="auto"/>
        <w:ind w:left="0" w:firstLine="0"/>
        <w:jc w:val="left"/>
        <w:rPr>
          <w:rFonts w:ascii="Arial" w:eastAsia="Verdana" w:hAnsi="Arial" w:cs="Arial"/>
          <w:sz w:val="20"/>
          <w:szCs w:val="20"/>
          <w:lang w:val="en-US"/>
        </w:rPr>
      </w:pPr>
      <w:r w:rsidRPr="0036565D">
        <w:rPr>
          <w:rFonts w:ascii="Arial" w:eastAsia="Verdana" w:hAnsi="Arial" w:cs="Arial"/>
          <w:sz w:val="20"/>
          <w:szCs w:val="20"/>
          <w:lang w:val="en-US"/>
        </w:rPr>
        <w:br w:type="page"/>
      </w:r>
    </w:p>
    <w:tbl>
      <w:tblPr>
        <w:tblStyle w:val="Grilledutableau"/>
        <w:tblW w:w="10348" w:type="dxa"/>
        <w:tblInd w:w="-572" w:type="dxa"/>
        <w:tblLook w:val="04A0" w:firstRow="1" w:lastRow="0" w:firstColumn="1" w:lastColumn="0" w:noHBand="0" w:noVBand="1"/>
      </w:tblPr>
      <w:tblGrid>
        <w:gridCol w:w="10348"/>
      </w:tblGrid>
      <w:tr w:rsidR="0084671E" w:rsidRPr="0036565D" w14:paraId="7FF4DEB0" w14:textId="77777777" w:rsidTr="000B2004">
        <w:trPr>
          <w:tblHeader/>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1A106D" w14:textId="5A99E013" w:rsidR="0084671E" w:rsidRPr="009347EC" w:rsidRDefault="00E30371" w:rsidP="00E30371">
            <w:pPr>
              <w:autoSpaceDE w:val="0"/>
              <w:autoSpaceDN w:val="0"/>
              <w:adjustRightInd w:val="0"/>
              <w:spacing w:before="120" w:after="120" w:line="240" w:lineRule="auto"/>
              <w:ind w:left="11" w:hanging="11"/>
              <w:jc w:val="center"/>
              <w:rPr>
                <w:rFonts w:ascii="Arial" w:hAnsi="Arial" w:cs="Arial"/>
                <w:b/>
                <w:sz w:val="28"/>
                <w:szCs w:val="28"/>
                <w:lang w:val="en-US"/>
              </w:rPr>
            </w:pPr>
            <w:r w:rsidRPr="009347EC">
              <w:rPr>
                <w:rFonts w:ascii="Arial" w:hAnsi="Arial" w:cs="Arial"/>
                <w:b/>
                <w:sz w:val="28"/>
                <w:szCs w:val="28"/>
                <w:lang w:val="en-US"/>
              </w:rPr>
              <w:t>PART-147 APPROVAL RECOMMENDATION REPORT ASSA-AC FORM 22</w:t>
            </w:r>
          </w:p>
        </w:tc>
      </w:tr>
      <w:tr w:rsidR="0084671E" w:rsidRPr="00EE0798" w14:paraId="6593B01F" w14:textId="77777777" w:rsidTr="000B2004">
        <w:trPr>
          <w:tblHeader/>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01015DF" w14:textId="315F3D4B" w:rsidR="0084671E" w:rsidRPr="009347EC" w:rsidRDefault="00E30371" w:rsidP="000B2004">
            <w:pPr>
              <w:spacing w:before="120" w:after="120" w:line="240" w:lineRule="auto"/>
              <w:ind w:left="0" w:firstLine="0"/>
              <w:jc w:val="left"/>
              <w:rPr>
                <w:rFonts w:ascii="Arial" w:hAnsi="Arial" w:cs="Arial"/>
                <w:b/>
                <w:sz w:val="24"/>
                <w:szCs w:val="24"/>
                <w:lang w:val="en-US"/>
              </w:rPr>
            </w:pPr>
            <w:r w:rsidRPr="009347EC">
              <w:rPr>
                <w:rFonts w:ascii="Arial" w:hAnsi="Arial" w:cs="Arial"/>
                <w:b/>
                <w:sz w:val="24"/>
                <w:szCs w:val="24"/>
                <w:lang w:val="en-US"/>
              </w:rPr>
              <w:t>PART 3: Compliance with Part-147 maintenance training organisation exposition (MTOE)</w:t>
            </w:r>
          </w:p>
          <w:p w14:paraId="342409AB" w14:textId="08F4E556" w:rsidR="0084671E" w:rsidRPr="0036565D" w:rsidRDefault="000B2004" w:rsidP="008C2ACE">
            <w:pPr>
              <w:autoSpaceDE w:val="0"/>
              <w:autoSpaceDN w:val="0"/>
              <w:adjustRightInd w:val="0"/>
              <w:spacing w:before="60" w:after="60" w:line="240" w:lineRule="auto"/>
              <w:rPr>
                <w:rFonts w:ascii="Arial" w:eastAsia="CorpidOffice-Bold" w:hAnsi="Arial" w:cs="Arial"/>
                <w:b/>
                <w:sz w:val="20"/>
                <w:szCs w:val="20"/>
                <w:lang w:val="en-US"/>
              </w:rPr>
            </w:pPr>
            <w:r w:rsidRPr="0036565D">
              <w:rPr>
                <w:rFonts w:ascii="Arial" w:hAnsi="Arial" w:cs="Arial"/>
                <w:sz w:val="20"/>
                <w:szCs w:val="20"/>
                <w:lang w:val="en-US"/>
              </w:rPr>
              <w:t>Please either tick (</w:t>
            </w:r>
            <w:r w:rsidR="00E05146">
              <w:rPr>
                <w:rFonts w:ascii="Wingdings" w:hAnsi="Wingdings" w:cs="Wingdings"/>
              </w:rPr>
              <w:t></w:t>
            </w:r>
            <w:r w:rsidRPr="0036565D">
              <w:rPr>
                <w:rFonts w:ascii="Arial" w:hAnsi="Arial" w:cs="Arial"/>
                <w:sz w:val="20"/>
                <w:szCs w:val="20"/>
                <w:lang w:val="en-US"/>
              </w:rPr>
              <w:t>) the box if satisfied with compliance; or cross (X) if not satisfied with compliance and specify the reference of the Part 4 finding, or enter N/A where an item is not applicable, or N/R when applicable but not reviewed.</w:t>
            </w:r>
          </w:p>
        </w:tc>
      </w:tr>
      <w:tr w:rsidR="0084671E" w:rsidRPr="00EE0798" w14:paraId="1F9163B4" w14:textId="77777777" w:rsidTr="000B2004">
        <w:trPr>
          <w:trHeight w:val="403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8EA5" w14:textId="77777777" w:rsidR="0084671E" w:rsidRPr="0036565D" w:rsidRDefault="0084671E" w:rsidP="008C2ACE">
            <w:pPr>
              <w:autoSpaceDE w:val="0"/>
              <w:autoSpaceDN w:val="0"/>
              <w:adjustRightInd w:val="0"/>
              <w:spacing w:before="120" w:after="120" w:line="240" w:lineRule="auto"/>
              <w:rPr>
                <w:rFonts w:ascii="Arial" w:eastAsia="CorpidOffice-Bold" w:hAnsi="Arial" w:cs="Arial"/>
                <w:sz w:val="20"/>
                <w:szCs w:val="20"/>
                <w:lang w:val="en-US"/>
              </w:rPr>
            </w:pPr>
            <w:r w:rsidRPr="0036565D">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4915A296" wp14:editId="3B581A8D">
                      <wp:simplePos x="0" y="0"/>
                      <wp:positionH relativeFrom="column">
                        <wp:posOffset>1301761</wp:posOffset>
                      </wp:positionH>
                      <wp:positionV relativeFrom="paragraph">
                        <wp:posOffset>269955</wp:posOffset>
                      </wp:positionV>
                      <wp:extent cx="777240" cy="3396343"/>
                      <wp:effectExtent l="0" t="0" r="22860" b="1397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396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E7B79A8" id="Rectangle 420590" o:spid="_x0000_s1026" style="position:absolute;margin-left:102.5pt;margin-top:21.25pt;width:61.2pt;height:2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" filled="f"/>
                  </w:pict>
                </mc:Fallback>
              </mc:AlternateContent>
            </w:r>
            <w:r w:rsidRPr="0036565D">
              <w:rPr>
                <w:rFonts w:ascii="Arial" w:hAnsi="Arial" w:cs="Arial"/>
                <w:b/>
                <w:sz w:val="20"/>
                <w:szCs w:val="20"/>
                <w:lang w:val="en-US"/>
              </w:rPr>
              <w:t>Part 1</w:t>
            </w:r>
            <w:r w:rsidRPr="0036565D">
              <w:rPr>
                <w:rFonts w:ascii="Arial" w:hAnsi="Arial" w:cs="Arial"/>
                <w:sz w:val="20"/>
                <w:szCs w:val="20"/>
                <w:lang w:val="en-US"/>
              </w:rPr>
              <w:t xml:space="preserve">                        </w:t>
            </w:r>
            <w:r w:rsidRPr="0036565D">
              <w:rPr>
                <w:rFonts w:ascii="Arial" w:hAnsi="Arial" w:cs="Arial"/>
                <w:b/>
                <w:sz w:val="20"/>
                <w:szCs w:val="20"/>
                <w:lang w:val="en-US"/>
              </w:rPr>
              <w:t>Management</w:t>
            </w:r>
          </w:p>
          <w:p w14:paraId="27E533AC" w14:textId="77777777" w:rsidR="0084671E" w:rsidRPr="009347EC" w:rsidRDefault="0084671E"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4384" behindDoc="0" locked="0" layoutInCell="1" allowOverlap="1" wp14:anchorId="70A0C628" wp14:editId="028D3074">
                      <wp:simplePos x="0" y="0"/>
                      <wp:positionH relativeFrom="column">
                        <wp:posOffset>1298004</wp:posOffset>
                      </wp:positionH>
                      <wp:positionV relativeFrom="paragraph">
                        <wp:posOffset>236284</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746752" id="_x0000_t32" coordsize="21600,21600" o:spt="32" o:oned="t" path="m,l21600,21600e" filled="f">
                      <v:path arrowok="t" fillok="f" o:connecttype="none"/>
                      <o:lock v:ext="edit" shapetype="t"/>
                    </v:shapetype>
                    <v:shape id="Connecteur droit avec flèche 420595" o:spid="_x0000_s1026" type="#_x0000_t32" style="position:absolute;margin-left:102.2pt;margin-top:18.6pt;width:6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"/>
                  </w:pict>
                </mc:Fallback>
              </mc:AlternateContent>
            </w:r>
            <w:r w:rsidRPr="009347EC">
              <w:rPr>
                <w:rFonts w:ascii="Arial" w:eastAsia="CorpidOffice-Bold" w:hAnsi="Arial" w:cs="Arial"/>
                <w:lang w:val="en-US"/>
              </w:rPr>
              <w:t>1</w:t>
            </w:r>
            <w:r w:rsidRPr="0036565D">
              <w:rPr>
                <w:rFonts w:ascii="Arial" w:eastAsia="CorpidOffice-Bold" w:hAnsi="Arial" w:cs="Arial"/>
                <w:sz w:val="20"/>
                <w:szCs w:val="20"/>
                <w:lang w:val="en-US"/>
              </w:rPr>
              <w:t>.</w:t>
            </w:r>
            <w:r w:rsidRPr="009347EC">
              <w:rPr>
                <w:rFonts w:ascii="Arial" w:eastAsia="CorpidOffice-Bold" w:hAnsi="Arial" w:cs="Arial"/>
                <w:lang w:val="en-US"/>
              </w:rPr>
              <w:t xml:space="preserve">1                                                     </w:t>
            </w:r>
            <w:r w:rsidRPr="009347EC">
              <w:rPr>
                <w:rFonts w:ascii="Arial" w:hAnsi="Arial" w:cs="Arial"/>
                <w:lang w:val="en-US"/>
              </w:rPr>
              <w:t>Corporate commitment by the accountable manager.</w:t>
            </w:r>
          </w:p>
          <w:p w14:paraId="1EFC1E56" w14:textId="7749CF71"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65408" behindDoc="0" locked="0" layoutInCell="1" allowOverlap="1" wp14:anchorId="1BB42AEA" wp14:editId="3F9AC615">
                      <wp:simplePos x="0" y="0"/>
                      <wp:positionH relativeFrom="column">
                        <wp:posOffset>1305688</wp:posOffset>
                      </wp:positionH>
                      <wp:positionV relativeFrom="paragraph">
                        <wp:posOffset>187896</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1038DA" id="Connecteur droit avec flèche 420594" o:spid="_x0000_s1026" type="#_x0000_t32" style="position:absolute;margin-left:102.8pt;margin-top:14.8pt;width:6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"/>
                  </w:pict>
                </mc:Fallback>
              </mc:AlternateContent>
            </w:r>
            <w:r w:rsidRPr="009347EC">
              <w:rPr>
                <w:rFonts w:ascii="Arial" w:eastAsia="CorpidOffice-Bold" w:hAnsi="Arial" w:cs="Arial"/>
                <w:lang w:val="en-US"/>
              </w:rPr>
              <w:t xml:space="preserve">1.2                                                      </w:t>
            </w:r>
            <w:r w:rsidRPr="009347EC">
              <w:rPr>
                <w:rFonts w:ascii="Arial" w:hAnsi="Arial" w:cs="Arial"/>
                <w:lang w:val="en-US"/>
              </w:rPr>
              <w:t>Management personnel</w:t>
            </w:r>
          </w:p>
          <w:p w14:paraId="315CCDBF" w14:textId="61993AD8" w:rsidR="0084671E" w:rsidRPr="009347EC" w:rsidRDefault="0084671E" w:rsidP="00817EA5">
            <w:pPr>
              <w:autoSpaceDE w:val="0"/>
              <w:autoSpaceDN w:val="0"/>
              <w:adjustRightInd w:val="0"/>
              <w:spacing w:after="0" w:line="240" w:lineRule="auto"/>
              <w:ind w:left="11" w:hanging="11"/>
              <w:rPr>
                <w:rFonts w:ascii="Arial" w:hAnsi="Arial" w:cs="Arial"/>
                <w:lang w:val="en-US"/>
              </w:rPr>
            </w:pPr>
            <w:r w:rsidRPr="009347EC">
              <w:rPr>
                <w:rFonts w:ascii="Arial" w:eastAsia="CorpidOffice-Bold" w:hAnsi="Arial" w:cs="Arial"/>
                <w:lang w:val="en-US"/>
              </w:rPr>
              <w:t xml:space="preserve">1.3                                                      </w:t>
            </w:r>
            <w:r w:rsidRPr="009347EC">
              <w:rPr>
                <w:rFonts w:ascii="Arial" w:hAnsi="Arial" w:cs="Arial"/>
                <w:lang w:val="en-US"/>
              </w:rPr>
              <w:t>Duties and responsibilities of management personnel, instructors,</w:t>
            </w:r>
          </w:p>
          <w:p w14:paraId="49247C58" w14:textId="1826F366" w:rsidR="0084671E" w:rsidRPr="009347EC" w:rsidRDefault="0084671E" w:rsidP="00817EA5">
            <w:pPr>
              <w:autoSpaceDE w:val="0"/>
              <w:autoSpaceDN w:val="0"/>
              <w:adjustRightInd w:val="0"/>
              <w:spacing w:after="0" w:line="240" w:lineRule="auto"/>
              <w:ind w:left="11" w:hanging="11"/>
              <w:rPr>
                <w:rFonts w:ascii="Arial" w:eastAsia="CorpidOffice-Bold" w:hAnsi="Arial" w:cs="Arial"/>
                <w:lang w:val="en-US"/>
              </w:rPr>
            </w:pPr>
            <w:r w:rsidRPr="009347EC">
              <w:rPr>
                <w:rFonts w:ascii="Arial" w:hAnsi="Arial" w:cs="Arial"/>
                <w:lang w:val="en-US"/>
              </w:rPr>
              <w:t xml:space="preserve">                                                           knowledge</w:t>
            </w:r>
            <w:r w:rsidR="00817EA5" w:rsidRPr="009347EC">
              <w:rPr>
                <w:rFonts w:ascii="Arial" w:hAnsi="Arial" w:cs="Arial"/>
                <w:lang w:val="en-US"/>
              </w:rPr>
              <w:t xml:space="preserve"> examiners and practical assessor</w:t>
            </w:r>
          </w:p>
          <w:p w14:paraId="17C3112A" w14:textId="461B1067" w:rsidR="0084671E" w:rsidRPr="009347EC" w:rsidRDefault="00817EA5"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7456" behindDoc="0" locked="0" layoutInCell="1" allowOverlap="1" wp14:anchorId="330AF24F" wp14:editId="13B479E2">
                      <wp:simplePos x="0" y="0"/>
                      <wp:positionH relativeFrom="column">
                        <wp:posOffset>1305752</wp:posOffset>
                      </wp:positionH>
                      <wp:positionV relativeFrom="paragraph">
                        <wp:posOffset>313189</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054783" id="Connecteur droit avec flèche 420592" o:spid="_x0000_s1026" type="#_x0000_t32" style="position:absolute;margin-left:102.8pt;margin-top:24.6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"/>
                  </w:pict>
                </mc:Fallback>
              </mc:AlternateContent>
            </w:r>
            <w:r w:rsidRPr="009347EC">
              <w:rPr>
                <w:rFonts w:ascii="Arial" w:eastAsiaTheme="minorHAnsi" w:hAnsi="Arial" w:cs="Arial"/>
                <w:noProof/>
              </w:rPr>
              <mc:AlternateContent>
                <mc:Choice Requires="wps">
                  <w:drawing>
                    <wp:anchor distT="0" distB="0" distL="114300" distR="114300" simplePos="0" relativeHeight="251666432" behindDoc="0" locked="0" layoutInCell="1" allowOverlap="1" wp14:anchorId="2C61B0B6" wp14:editId="044742C4">
                      <wp:simplePos x="0" y="0"/>
                      <wp:positionH relativeFrom="column">
                        <wp:posOffset>1305496</wp:posOffset>
                      </wp:positionH>
                      <wp:positionV relativeFrom="paragraph">
                        <wp:posOffset>25218</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B15449" id="Connecteur droit avec flèche 420593" o:spid="_x0000_s1026" type="#_x0000_t32" style="position:absolute;margin-left:102.8pt;margin-top:2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"/>
                  </w:pict>
                </mc:Fallback>
              </mc:AlternateContent>
            </w:r>
            <w:r w:rsidR="0084671E" w:rsidRPr="009347EC">
              <w:rPr>
                <w:rFonts w:ascii="Arial" w:eastAsia="CorpidOffice-Bold" w:hAnsi="Arial" w:cs="Arial"/>
                <w:lang w:val="en-US"/>
              </w:rPr>
              <w:t xml:space="preserve">1.4                                                      </w:t>
            </w:r>
            <w:r w:rsidRPr="009347EC">
              <w:rPr>
                <w:rFonts w:ascii="Arial" w:hAnsi="Arial" w:cs="Arial"/>
                <w:lang w:val="en-US"/>
              </w:rPr>
              <w:t>Management personnel organisation chart</w:t>
            </w:r>
          </w:p>
          <w:p w14:paraId="31763FE4" w14:textId="17D3EF0C" w:rsidR="0084671E" w:rsidRPr="009347EC" w:rsidRDefault="0084671E" w:rsidP="008C2ACE">
            <w:pPr>
              <w:autoSpaceDE w:val="0"/>
              <w:autoSpaceDN w:val="0"/>
              <w:adjustRightInd w:val="0"/>
              <w:spacing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68480" behindDoc="0" locked="0" layoutInCell="1" allowOverlap="1" wp14:anchorId="52421FE6" wp14:editId="4DCEAF25">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B2677D" id="Connecteur droit avec flèche 420591" o:spid="_x0000_s1026" type="#_x0000_t32" style="position:absolute;margin-left:103.4pt;margin-top:17.6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Pr="009347EC">
              <w:rPr>
                <w:rFonts w:ascii="Arial" w:eastAsia="CorpidOffice-Bold" w:hAnsi="Arial" w:cs="Arial"/>
                <w:lang w:val="en-US"/>
              </w:rPr>
              <w:t xml:space="preserve">1.5                                                      </w:t>
            </w:r>
            <w:r w:rsidR="00817EA5" w:rsidRPr="009347EC">
              <w:rPr>
                <w:rFonts w:ascii="Arial" w:eastAsiaTheme="minorEastAsia" w:hAnsi="Arial" w:cs="Arial"/>
                <w:lang w:val="en-US"/>
              </w:rPr>
              <w:t>List of instructional and examination staff</w:t>
            </w:r>
          </w:p>
          <w:p w14:paraId="207DDA2F" w14:textId="1D23600A" w:rsidR="0084671E" w:rsidRPr="009347EC" w:rsidRDefault="00817EA5" w:rsidP="00817EA5">
            <w:pPr>
              <w:autoSpaceDE w:val="0"/>
              <w:autoSpaceDN w:val="0"/>
              <w:adjustRightInd w:val="0"/>
              <w:spacing w:before="120" w:after="24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88960" behindDoc="0" locked="0" layoutInCell="1" allowOverlap="1" wp14:anchorId="0D21EA33" wp14:editId="64E24ADB">
                      <wp:simplePos x="0" y="0"/>
                      <wp:positionH relativeFrom="column">
                        <wp:posOffset>1298511</wp:posOffset>
                      </wp:positionH>
                      <wp:positionV relativeFrom="paragraph">
                        <wp:posOffset>208259</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610534" id="Connecteur droit avec flèche 6962" o:spid="_x0000_s1026" type="#_x0000_t32" style="position:absolute;margin-left:102.25pt;margin-top:16.4pt;width:60.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"/>
                  </w:pict>
                </mc:Fallback>
              </mc:AlternateContent>
            </w:r>
            <w:r w:rsidR="0084671E" w:rsidRPr="009347EC">
              <w:rPr>
                <w:rFonts w:ascii="Arial" w:eastAsia="CorpidOffice-Bold" w:hAnsi="Arial" w:cs="Arial"/>
                <w:lang w:val="en-US"/>
              </w:rPr>
              <w:t xml:space="preserve">1.6                                                      </w:t>
            </w:r>
            <w:r w:rsidRPr="009347EC">
              <w:rPr>
                <w:rFonts w:ascii="Arial" w:hAnsi="Arial" w:cs="Arial"/>
                <w:lang w:val="en-US"/>
              </w:rPr>
              <w:t>List of approved addresses</w:t>
            </w:r>
          </w:p>
          <w:p w14:paraId="72CB3CD0" w14:textId="6C9F5D41" w:rsidR="0084671E" w:rsidRPr="009347EC" w:rsidRDefault="00817EA5" w:rsidP="00817EA5">
            <w:pPr>
              <w:autoSpaceDE w:val="0"/>
              <w:autoSpaceDN w:val="0"/>
              <w:adjustRightInd w:val="0"/>
              <w:spacing w:after="24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89984" behindDoc="0" locked="0" layoutInCell="1" allowOverlap="1" wp14:anchorId="63CFE1F5" wp14:editId="4A7ABB42">
                      <wp:simplePos x="0" y="0"/>
                      <wp:positionH relativeFrom="column">
                        <wp:posOffset>1298639</wp:posOffset>
                      </wp:positionH>
                      <wp:positionV relativeFrom="paragraph">
                        <wp:posOffset>231514</wp:posOffset>
                      </wp:positionV>
                      <wp:extent cx="769620" cy="0"/>
                      <wp:effectExtent l="6350" t="13335" r="5080" b="571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2C56E8" id="Connecteur droit avec flèche 6963" o:spid="_x0000_s1026" type="#_x0000_t32" style="position:absolute;margin-left:102.25pt;margin-top:18.25pt;width:60.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"/>
                  </w:pict>
                </mc:Fallback>
              </mc:AlternateContent>
            </w:r>
            <w:r w:rsidR="0084671E" w:rsidRPr="009347EC">
              <w:rPr>
                <w:rFonts w:ascii="Arial" w:hAnsi="Arial" w:cs="Arial"/>
                <w:lang w:val="en-US"/>
              </w:rPr>
              <w:t xml:space="preserve">1.7                                                       </w:t>
            </w:r>
            <w:r w:rsidRPr="009347EC">
              <w:rPr>
                <w:rFonts w:ascii="Arial" w:eastAsiaTheme="minorEastAsia" w:hAnsi="Arial" w:cs="Arial"/>
                <w:lang w:val="en-US"/>
              </w:rPr>
              <w:t>List of sub-contractors as per 147.A.145(d)</w:t>
            </w:r>
          </w:p>
          <w:p w14:paraId="79E8F570" w14:textId="485F1771" w:rsidR="0084671E" w:rsidRPr="009347EC" w:rsidRDefault="002033DD" w:rsidP="002033DD">
            <w:pPr>
              <w:autoSpaceDE w:val="0"/>
              <w:autoSpaceDN w:val="0"/>
              <w:adjustRightInd w:val="0"/>
              <w:spacing w:before="120" w:after="240" w:line="240" w:lineRule="auto"/>
              <w:ind w:left="0" w:firstLine="0"/>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2032" behindDoc="0" locked="0" layoutInCell="1" allowOverlap="1" wp14:anchorId="0809AA3E" wp14:editId="77F32574">
                      <wp:simplePos x="0" y="0"/>
                      <wp:positionH relativeFrom="column">
                        <wp:posOffset>1313879</wp:posOffset>
                      </wp:positionH>
                      <wp:positionV relativeFrom="paragraph">
                        <wp:posOffset>207880</wp:posOffset>
                      </wp:positionV>
                      <wp:extent cx="769620" cy="0"/>
                      <wp:effectExtent l="6350" t="13335" r="5080" b="571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8266A4" id="Connecteur droit avec flèche 6965" o:spid="_x0000_s1026" type="#_x0000_t32" style="position:absolute;margin-left:103.45pt;margin-top:16.35pt;width:60.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"/>
                  </w:pict>
                </mc:Fallback>
              </mc:AlternateContent>
            </w:r>
            <w:r w:rsidR="0084671E" w:rsidRPr="009347EC">
              <w:rPr>
                <w:rFonts w:ascii="Arial" w:hAnsi="Arial" w:cs="Arial"/>
                <w:lang w:val="en-US"/>
              </w:rPr>
              <w:t xml:space="preserve">1.8                                                      </w:t>
            </w:r>
            <w:r w:rsidR="00817EA5" w:rsidRPr="009347EC">
              <w:rPr>
                <w:rFonts w:ascii="Arial" w:hAnsi="Arial" w:cs="Arial"/>
                <w:lang w:val="en-US"/>
              </w:rPr>
              <w:t>General description of facilities of paragraph 1.6 addresses</w:t>
            </w:r>
          </w:p>
          <w:p w14:paraId="4301BAF2" w14:textId="6EB5B9F3" w:rsidR="002033DD" w:rsidRPr="009347EC" w:rsidRDefault="0084671E" w:rsidP="002033DD">
            <w:pPr>
              <w:autoSpaceDE w:val="0"/>
              <w:autoSpaceDN w:val="0"/>
              <w:adjustRightInd w:val="0"/>
              <w:spacing w:after="0" w:line="240" w:lineRule="auto"/>
              <w:ind w:left="0" w:firstLine="0"/>
              <w:rPr>
                <w:rFonts w:ascii="Arial" w:hAnsi="Arial" w:cs="Arial"/>
                <w:lang w:val="en-US"/>
              </w:rPr>
            </w:pPr>
            <w:r w:rsidRPr="009347EC">
              <w:rPr>
                <w:rFonts w:ascii="Arial" w:hAnsi="Arial" w:cs="Arial"/>
                <w:lang w:val="en-US"/>
              </w:rPr>
              <w:t xml:space="preserve">1.9                                 </w:t>
            </w:r>
            <w:r w:rsidR="002033DD" w:rsidRPr="009347EC">
              <w:rPr>
                <w:rFonts w:ascii="Arial" w:hAnsi="Arial" w:cs="Arial"/>
                <w:lang w:val="en-US"/>
              </w:rPr>
              <w:t xml:space="preserve">   </w:t>
            </w:r>
            <w:r w:rsidRPr="009347EC">
              <w:rPr>
                <w:rFonts w:ascii="Arial" w:hAnsi="Arial" w:cs="Arial"/>
                <w:lang w:val="en-US"/>
              </w:rPr>
              <w:t xml:space="preserve">                 </w:t>
            </w:r>
            <w:r w:rsidR="002033DD" w:rsidRPr="009347EC">
              <w:rPr>
                <w:rFonts w:ascii="Arial" w:hAnsi="Arial" w:cs="Arial"/>
                <w:lang w:val="en-US"/>
              </w:rPr>
              <w:t xml:space="preserve"> Specific list of courses and type examinations approved by the</w:t>
            </w:r>
          </w:p>
          <w:p w14:paraId="615FF73A" w14:textId="3E6E3E22" w:rsidR="0084671E" w:rsidRPr="009347EC" w:rsidRDefault="002033DD" w:rsidP="002033DD">
            <w:pPr>
              <w:autoSpaceDE w:val="0"/>
              <w:autoSpaceDN w:val="0"/>
              <w:adjustRightInd w:val="0"/>
              <w:spacing w:after="120" w:line="240" w:lineRule="auto"/>
              <w:ind w:left="0" w:firstLine="0"/>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1008" behindDoc="0" locked="0" layoutInCell="1" allowOverlap="1" wp14:anchorId="12D6D01C" wp14:editId="2BBF7AAF">
                      <wp:simplePos x="0" y="0"/>
                      <wp:positionH relativeFrom="column">
                        <wp:posOffset>1297940</wp:posOffset>
                      </wp:positionH>
                      <wp:positionV relativeFrom="paragraph">
                        <wp:posOffset>185538</wp:posOffset>
                      </wp:positionV>
                      <wp:extent cx="769620" cy="0"/>
                      <wp:effectExtent l="6350" t="13335" r="5080" b="571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4F5BF0" id="Connecteur droit avec flèche 6964" o:spid="_x0000_s1026" type="#_x0000_t32" style="position:absolute;margin-left:102.2pt;margin-top:14.6pt;width:60.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"/>
                  </w:pict>
                </mc:Fallback>
              </mc:AlternateContent>
            </w:r>
            <w:r w:rsidRPr="009347EC">
              <w:rPr>
                <w:rFonts w:ascii="Arial" w:hAnsi="Arial" w:cs="Arial"/>
                <w:lang w:val="en-US"/>
              </w:rPr>
              <w:t xml:space="preserve">                                                           competent authority</w:t>
            </w:r>
          </w:p>
          <w:p w14:paraId="399C5C17" w14:textId="53FA4C9D" w:rsidR="0084671E" w:rsidRPr="009347EC" w:rsidRDefault="0084671E" w:rsidP="008C2ACE">
            <w:pPr>
              <w:autoSpaceDE w:val="0"/>
              <w:autoSpaceDN w:val="0"/>
              <w:adjustRightInd w:val="0"/>
              <w:spacing w:after="0" w:line="240" w:lineRule="auto"/>
              <w:ind w:left="0" w:firstLine="0"/>
              <w:rPr>
                <w:rFonts w:ascii="Arial" w:hAnsi="Arial" w:cs="Arial"/>
                <w:lang w:val="en-US"/>
              </w:rPr>
            </w:pPr>
            <w:r w:rsidRPr="009347EC">
              <w:rPr>
                <w:rFonts w:ascii="Arial" w:hAnsi="Arial" w:cs="Arial"/>
                <w:lang w:val="en-US"/>
              </w:rPr>
              <w:t xml:space="preserve">1.10                                                    </w:t>
            </w:r>
            <w:r w:rsidR="002033DD" w:rsidRPr="009347EC">
              <w:rPr>
                <w:rFonts w:ascii="Arial" w:hAnsi="Arial" w:cs="Arial"/>
                <w:lang w:val="en-US"/>
              </w:rPr>
              <w:t xml:space="preserve">Notification procedures regarding changes to organisation </w:t>
            </w:r>
          </w:p>
          <w:p w14:paraId="2865E574" w14:textId="043843A3" w:rsidR="0084671E" w:rsidRPr="0036565D" w:rsidRDefault="002033DD" w:rsidP="008C2ACE">
            <w:pPr>
              <w:autoSpaceDE w:val="0"/>
              <w:autoSpaceDN w:val="0"/>
              <w:adjustRightInd w:val="0"/>
              <w:spacing w:before="120" w:after="120" w:line="240" w:lineRule="auto"/>
              <w:ind w:left="0" w:firstLine="0"/>
              <w:rPr>
                <w:rFonts w:ascii="Arial" w:hAnsi="Arial" w:cs="Arial"/>
                <w:sz w:val="20"/>
                <w:szCs w:val="20"/>
                <w:lang w:val="en-US"/>
              </w:rPr>
            </w:pPr>
            <w:r w:rsidRPr="009347EC">
              <w:rPr>
                <w:rFonts w:ascii="Arial" w:eastAsiaTheme="minorHAnsi" w:hAnsi="Arial" w:cs="Arial"/>
                <w:noProof/>
              </w:rPr>
              <mc:AlternateContent>
                <mc:Choice Requires="wps">
                  <w:drawing>
                    <wp:anchor distT="0" distB="0" distL="114300" distR="114300" simplePos="0" relativeHeight="251740160" behindDoc="0" locked="0" layoutInCell="1" allowOverlap="1" wp14:anchorId="1884DF0D" wp14:editId="07E6530A">
                      <wp:simplePos x="0" y="0"/>
                      <wp:positionH relativeFrom="column">
                        <wp:posOffset>1291590</wp:posOffset>
                      </wp:positionH>
                      <wp:positionV relativeFrom="paragraph">
                        <wp:posOffset>47054</wp:posOffset>
                      </wp:positionV>
                      <wp:extent cx="769620" cy="0"/>
                      <wp:effectExtent l="6350" t="13335" r="5080" b="571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C1663E" id="Connecteur droit avec flèche 7" o:spid="_x0000_s1026" type="#_x0000_t32" style="position:absolute;margin-left:101.7pt;margin-top:3.7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"/>
                  </w:pict>
                </mc:Fallback>
              </mc:AlternateContent>
            </w:r>
            <w:r w:rsidR="0084671E" w:rsidRPr="009347EC">
              <w:rPr>
                <w:rFonts w:ascii="Arial" w:hAnsi="Arial" w:cs="Arial"/>
                <w:lang w:val="en-US"/>
              </w:rPr>
              <w:t xml:space="preserve">1.11                                                    </w:t>
            </w:r>
            <w:r w:rsidRPr="009347EC">
              <w:rPr>
                <w:rFonts w:ascii="Arial" w:hAnsi="Arial" w:cs="Arial"/>
                <w:lang w:val="en-US"/>
              </w:rPr>
              <w:t>Exposition</w:t>
            </w:r>
            <w:r w:rsidRPr="0036565D">
              <w:rPr>
                <w:rFonts w:ascii="Arial" w:hAnsi="Arial" w:cs="Arial"/>
                <w:sz w:val="20"/>
                <w:szCs w:val="20"/>
                <w:lang w:val="en-US"/>
              </w:rPr>
              <w:t xml:space="preserve"> and associated manuals amendment procedures</w:t>
            </w:r>
          </w:p>
          <w:p w14:paraId="68205D2B" w14:textId="2C99CCFE" w:rsidR="0084671E" w:rsidRPr="009347EC" w:rsidRDefault="0084671E" w:rsidP="008C2ACE">
            <w:pPr>
              <w:autoSpaceDE w:val="0"/>
              <w:autoSpaceDN w:val="0"/>
              <w:adjustRightInd w:val="0"/>
              <w:spacing w:before="120" w:after="120" w:line="360" w:lineRule="auto"/>
              <w:ind w:left="11" w:hanging="11"/>
              <w:rPr>
                <w:rFonts w:ascii="Arial" w:eastAsia="CorpidOffice-Bold" w:hAnsi="Arial" w:cs="Arial"/>
                <w:b/>
                <w:lang w:val="en-US"/>
              </w:rPr>
            </w:pPr>
            <w:r w:rsidRPr="009347EC">
              <w:rPr>
                <w:rFonts w:ascii="Arial" w:eastAsiaTheme="minorHAnsi" w:hAnsi="Arial" w:cs="Arial"/>
                <w:noProof/>
              </w:rPr>
              <mc:AlternateContent>
                <mc:Choice Requires="wps">
                  <w:drawing>
                    <wp:anchor distT="0" distB="0" distL="114300" distR="114300" simplePos="0" relativeHeight="251694080" behindDoc="0" locked="0" layoutInCell="1" allowOverlap="1" wp14:anchorId="174BFB29" wp14:editId="63E2D4C9">
                      <wp:simplePos x="0" y="0"/>
                      <wp:positionH relativeFrom="column">
                        <wp:posOffset>1309445</wp:posOffset>
                      </wp:positionH>
                      <wp:positionV relativeFrom="paragraph">
                        <wp:posOffset>272308</wp:posOffset>
                      </wp:positionV>
                      <wp:extent cx="777240" cy="2796989"/>
                      <wp:effectExtent l="0" t="0" r="22860" b="2286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7969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D27707" id="Rectangle 6968" o:spid="_x0000_s1026" style="position:absolute;margin-left:103.1pt;margin-top:21.45pt;width:61.2pt;height:2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" filled="f"/>
                  </w:pict>
                </mc:Fallback>
              </mc:AlternateContent>
            </w:r>
            <w:r w:rsidRPr="009347EC">
              <w:rPr>
                <w:rFonts w:ascii="Arial" w:hAnsi="Arial" w:cs="Arial"/>
                <w:b/>
                <w:lang w:val="en-US"/>
              </w:rPr>
              <w:t xml:space="preserve">Part 2                        </w:t>
            </w:r>
            <w:r w:rsidR="002033DD" w:rsidRPr="009347EC">
              <w:rPr>
                <w:rFonts w:ascii="Arial" w:hAnsi="Arial" w:cs="Arial"/>
                <w:b/>
                <w:lang w:val="en-US"/>
              </w:rPr>
              <w:t>Training and examination procedures</w:t>
            </w:r>
          </w:p>
          <w:p w14:paraId="3CA32625" w14:textId="11391638" w:rsidR="0084671E" w:rsidRPr="009347EC" w:rsidRDefault="0084671E" w:rsidP="008C2ACE">
            <w:pPr>
              <w:autoSpaceDE w:val="0"/>
              <w:autoSpaceDN w:val="0"/>
              <w:adjustRightInd w:val="0"/>
              <w:spacing w:before="120" w:after="120" w:line="240" w:lineRule="auto"/>
              <w:ind w:left="11" w:hanging="11"/>
              <w:rPr>
                <w:rFonts w:ascii="Arial" w:eastAsiaTheme="minorHAnsi" w:hAnsi="Arial" w:cs="Arial"/>
                <w:lang w:val="en-US"/>
              </w:rPr>
            </w:pPr>
            <w:r w:rsidRPr="009347EC">
              <w:rPr>
                <w:rFonts w:ascii="Arial" w:eastAsiaTheme="minorHAnsi" w:hAnsi="Arial" w:cs="Arial"/>
                <w:noProof/>
              </w:rPr>
              <mc:AlternateContent>
                <mc:Choice Requires="wps">
                  <w:drawing>
                    <wp:anchor distT="0" distB="0" distL="114300" distR="114300" simplePos="0" relativeHeight="251670528" behindDoc="0" locked="0" layoutInCell="1" allowOverlap="1" wp14:anchorId="68A68EE4" wp14:editId="58C4BBB6">
                      <wp:simplePos x="0" y="0"/>
                      <wp:positionH relativeFrom="column">
                        <wp:posOffset>1320800</wp:posOffset>
                      </wp:positionH>
                      <wp:positionV relativeFrom="paragraph">
                        <wp:posOffset>193675</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0BEB7A" id="Connecteur droit avec flèche 420589" o:spid="_x0000_s1026" type="#_x0000_t32" style="position:absolute;margin-left:104pt;margin-top:15.25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"/>
                  </w:pict>
                </mc:Fallback>
              </mc:AlternateContent>
            </w:r>
            <w:r w:rsidRPr="009347EC">
              <w:rPr>
                <w:rFonts w:ascii="Arial" w:eastAsia="CorpidOffice-Bold" w:hAnsi="Arial" w:cs="Arial"/>
                <w:lang w:val="en-US"/>
              </w:rPr>
              <w:t xml:space="preserve">2.1                                                      </w:t>
            </w:r>
            <w:r w:rsidR="002033DD" w:rsidRPr="009347EC">
              <w:rPr>
                <w:rFonts w:ascii="Arial" w:hAnsi="Arial" w:cs="Arial"/>
                <w:lang w:val="en-US"/>
              </w:rPr>
              <w:t>Organisation of courses</w:t>
            </w:r>
          </w:p>
          <w:p w14:paraId="59FB2604" w14:textId="2ED88E0D" w:rsidR="0084671E" w:rsidRPr="009347EC" w:rsidRDefault="00342EEE" w:rsidP="00342EEE">
            <w:pPr>
              <w:autoSpaceDE w:val="0"/>
              <w:autoSpaceDN w:val="0"/>
              <w:adjustRightInd w:val="0"/>
              <w:spacing w:before="120" w:after="24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71552" behindDoc="0" locked="0" layoutInCell="1" allowOverlap="1" wp14:anchorId="0E620AC3" wp14:editId="65EAAC78">
                      <wp:simplePos x="0" y="0"/>
                      <wp:positionH relativeFrom="column">
                        <wp:posOffset>1313116</wp:posOffset>
                      </wp:positionH>
                      <wp:positionV relativeFrom="paragraph">
                        <wp:posOffset>217602</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F5ED84" id="Connecteur droit avec flèche 420588" o:spid="_x0000_s1026" type="#_x0000_t32" style="position:absolute;margin-left:103.4pt;margin-top:17.1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"/>
                  </w:pict>
                </mc:Fallback>
              </mc:AlternateContent>
            </w:r>
            <w:r w:rsidR="0084671E" w:rsidRPr="009347EC">
              <w:rPr>
                <w:rFonts w:ascii="Arial" w:eastAsia="CorpidOffice-Bold" w:hAnsi="Arial" w:cs="Arial"/>
                <w:lang w:val="en-US"/>
              </w:rPr>
              <w:t xml:space="preserve">2.2                                                      </w:t>
            </w:r>
            <w:r w:rsidRPr="009347EC">
              <w:rPr>
                <w:rFonts w:ascii="Arial" w:hAnsi="Arial" w:cs="Arial"/>
                <w:lang w:val="en-US"/>
              </w:rPr>
              <w:t>Preparation of course material</w:t>
            </w:r>
          </w:p>
          <w:p w14:paraId="5CF4C1C2" w14:textId="45DAEE04" w:rsidR="0084671E" w:rsidRPr="009347EC" w:rsidRDefault="00342EEE" w:rsidP="00342EEE">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72576" behindDoc="0" locked="0" layoutInCell="1" allowOverlap="1" wp14:anchorId="3057FB0E" wp14:editId="489777C3">
                      <wp:simplePos x="0" y="0"/>
                      <wp:positionH relativeFrom="column">
                        <wp:posOffset>1313372</wp:posOffset>
                      </wp:positionH>
                      <wp:positionV relativeFrom="paragraph">
                        <wp:posOffset>196338</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65CB2D" id="Connecteur droit avec flèche 420585" o:spid="_x0000_s1026" type="#_x0000_t32" style="position:absolute;margin-left:103.4pt;margin-top:15.45pt;width:6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"/>
                  </w:pict>
                </mc:Fallback>
              </mc:AlternateContent>
            </w:r>
            <w:r w:rsidR="0084671E" w:rsidRPr="009347EC">
              <w:rPr>
                <w:rFonts w:ascii="Arial" w:eastAsia="CorpidOffice-Bold" w:hAnsi="Arial" w:cs="Arial"/>
                <w:lang w:val="en-US"/>
              </w:rPr>
              <w:t xml:space="preserve">2.3                                                      </w:t>
            </w:r>
            <w:r w:rsidRPr="009347EC">
              <w:rPr>
                <w:rFonts w:ascii="Arial" w:hAnsi="Arial" w:cs="Arial"/>
                <w:lang w:val="en-US"/>
              </w:rPr>
              <w:t>Preparation of classrooms and equipment</w:t>
            </w:r>
          </w:p>
          <w:p w14:paraId="5FD63C2A" w14:textId="0B9D23A5" w:rsidR="0084671E" w:rsidRPr="009347EC" w:rsidRDefault="00342EEE" w:rsidP="008C2ACE">
            <w:pPr>
              <w:autoSpaceDE w:val="0"/>
              <w:autoSpaceDN w:val="0"/>
              <w:adjustRightInd w:val="0"/>
              <w:spacing w:before="120"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3600" behindDoc="0" locked="0" layoutInCell="1" allowOverlap="1" wp14:anchorId="5841025C" wp14:editId="57BABDA3">
                      <wp:simplePos x="0" y="0"/>
                      <wp:positionH relativeFrom="column">
                        <wp:posOffset>1305560</wp:posOffset>
                      </wp:positionH>
                      <wp:positionV relativeFrom="paragraph">
                        <wp:posOffset>210943</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235794" id="Connecteur droit avec flèche 420586" o:spid="_x0000_s1026" type="#_x0000_t32" style="position:absolute;margin-left:102.8pt;margin-top:16.6pt;width:6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"/>
                  </w:pict>
                </mc:Fallback>
              </mc:AlternateContent>
            </w:r>
            <w:r w:rsidR="0084671E" w:rsidRPr="009347EC">
              <w:rPr>
                <w:rFonts w:ascii="Arial" w:eastAsia="CorpidOffice-Bold" w:hAnsi="Arial" w:cs="Arial"/>
                <w:lang w:val="en-US"/>
              </w:rPr>
              <w:t xml:space="preserve">2.4                                                      </w:t>
            </w:r>
            <w:r w:rsidRPr="009347EC">
              <w:rPr>
                <w:rFonts w:ascii="Arial" w:hAnsi="Arial" w:cs="Arial"/>
                <w:lang w:val="en-US"/>
              </w:rPr>
              <w:t>Preparation of workshops/maintenance facilities and equipment</w:t>
            </w:r>
          </w:p>
          <w:p w14:paraId="565E1FAF" w14:textId="527DC223" w:rsidR="00342EEE" w:rsidRPr="009347EC" w:rsidRDefault="0084671E" w:rsidP="00342EEE">
            <w:pPr>
              <w:autoSpaceDE w:val="0"/>
              <w:autoSpaceDN w:val="0"/>
              <w:adjustRightInd w:val="0"/>
              <w:spacing w:after="0" w:line="240" w:lineRule="auto"/>
              <w:ind w:left="11" w:hanging="11"/>
              <w:rPr>
                <w:rFonts w:ascii="Arial" w:hAnsi="Arial" w:cs="Arial"/>
                <w:lang w:val="en-US"/>
              </w:rPr>
            </w:pPr>
            <w:r w:rsidRPr="009347EC">
              <w:rPr>
                <w:rFonts w:ascii="Arial" w:eastAsia="CorpidOffice-Bold" w:hAnsi="Arial" w:cs="Arial"/>
                <w:lang w:val="en-US"/>
              </w:rPr>
              <w:t xml:space="preserve">2.5                                                      </w:t>
            </w:r>
            <w:r w:rsidR="00342EEE" w:rsidRPr="009347EC">
              <w:rPr>
                <w:rFonts w:ascii="Arial" w:hAnsi="Arial" w:cs="Arial"/>
                <w:lang w:val="en-US"/>
              </w:rPr>
              <w:t>Conduct of theoretical training &amp; practical training (during basic</w:t>
            </w:r>
          </w:p>
          <w:p w14:paraId="38CF0C39" w14:textId="7E37D277" w:rsidR="0084671E" w:rsidRPr="009347EC" w:rsidRDefault="00342EEE" w:rsidP="00342EEE">
            <w:pPr>
              <w:autoSpaceDE w:val="0"/>
              <w:autoSpaceDN w:val="0"/>
              <w:adjustRightInd w:val="0"/>
              <w:spacing w:after="0" w:line="240" w:lineRule="auto"/>
              <w:ind w:left="11" w:hanging="11"/>
              <w:rPr>
                <w:rFonts w:ascii="Arial" w:eastAsia="CorpidOffice-Bold" w:hAnsi="Arial" w:cs="Arial"/>
                <w:lang w:val="en-US"/>
              </w:rPr>
            </w:pPr>
            <w:r w:rsidRPr="009347EC">
              <w:rPr>
                <w:rFonts w:ascii="Arial" w:hAnsi="Arial" w:cs="Arial"/>
                <w:lang w:val="en-US"/>
              </w:rPr>
              <w:t xml:space="preserve">                                                           knowledge training and type/task training)</w:t>
            </w:r>
          </w:p>
          <w:p w14:paraId="7A14AEEF" w14:textId="1627206A" w:rsidR="0084671E" w:rsidRPr="009347EC" w:rsidRDefault="00342EEE" w:rsidP="008C2ACE">
            <w:pPr>
              <w:autoSpaceDE w:val="0"/>
              <w:autoSpaceDN w:val="0"/>
              <w:adjustRightInd w:val="0"/>
              <w:spacing w:before="120" w:after="120" w:line="240" w:lineRule="auto"/>
              <w:ind w:left="11" w:hanging="11"/>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5648" behindDoc="0" locked="0" layoutInCell="1" allowOverlap="1" wp14:anchorId="402F9FD4" wp14:editId="6BC2C87F">
                      <wp:simplePos x="0" y="0"/>
                      <wp:positionH relativeFrom="column">
                        <wp:posOffset>1320864</wp:posOffset>
                      </wp:positionH>
                      <wp:positionV relativeFrom="paragraph">
                        <wp:posOffset>262767</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AF8309" id="Connecteur droit avec flèche 420583" o:spid="_x0000_s1026" type="#_x0000_t32" style="position:absolute;margin-left:104pt;margin-top:20.7pt;width:6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"/>
                  </w:pict>
                </mc:Fallback>
              </mc:AlternateContent>
            </w:r>
            <w:r w:rsidRPr="009347EC">
              <w:rPr>
                <w:rFonts w:ascii="Arial" w:eastAsiaTheme="minorHAnsi" w:hAnsi="Arial" w:cs="Arial"/>
                <w:noProof/>
              </w:rPr>
              <mc:AlternateContent>
                <mc:Choice Requires="wps">
                  <w:drawing>
                    <wp:anchor distT="0" distB="0" distL="114300" distR="114300" simplePos="0" relativeHeight="251674624" behindDoc="0" locked="0" layoutInCell="1" allowOverlap="1" wp14:anchorId="544C8585" wp14:editId="1B33AE93">
                      <wp:simplePos x="0" y="0"/>
                      <wp:positionH relativeFrom="column">
                        <wp:posOffset>1313244</wp:posOffset>
                      </wp:positionH>
                      <wp:positionV relativeFrom="paragraph">
                        <wp:posOffset>31189</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271687" id="Connecteur droit avec flèche 420584" o:spid="_x0000_s1026" type="#_x0000_t32" style="position:absolute;margin-left:103.4pt;margin-top:2.45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"/>
                  </w:pict>
                </mc:Fallback>
              </mc:AlternateContent>
            </w:r>
            <w:r w:rsidR="0084671E" w:rsidRPr="009347EC">
              <w:rPr>
                <w:rFonts w:ascii="Arial" w:eastAsia="CorpidOffice-Bold" w:hAnsi="Arial" w:cs="Arial"/>
                <w:lang w:val="en-US"/>
              </w:rPr>
              <w:t xml:space="preserve">2.6                                                      </w:t>
            </w:r>
            <w:r w:rsidRPr="009347EC">
              <w:rPr>
                <w:rFonts w:ascii="Arial" w:hAnsi="Arial" w:cs="Arial"/>
                <w:lang w:val="en-US"/>
              </w:rPr>
              <w:t>Records of training carried out</w:t>
            </w:r>
          </w:p>
          <w:p w14:paraId="06880AED" w14:textId="28D23CEF" w:rsidR="0084671E" w:rsidRPr="009347EC" w:rsidRDefault="0084671E" w:rsidP="008C2ACE">
            <w:pPr>
              <w:autoSpaceDE w:val="0"/>
              <w:autoSpaceDN w:val="0"/>
              <w:adjustRightInd w:val="0"/>
              <w:spacing w:before="120" w:after="120" w:line="360" w:lineRule="auto"/>
              <w:rPr>
                <w:rFonts w:ascii="Arial" w:eastAsia="CorpidOffice-Bold" w:hAnsi="Arial" w:cs="Arial"/>
                <w:lang w:val="en-US"/>
              </w:rPr>
            </w:pPr>
            <w:r w:rsidRPr="009347EC">
              <w:rPr>
                <w:rFonts w:ascii="Arial" w:eastAsiaTheme="minorHAnsi" w:hAnsi="Arial" w:cs="Arial"/>
                <w:noProof/>
              </w:rPr>
              <mc:AlternateContent>
                <mc:Choice Requires="wps">
                  <w:drawing>
                    <wp:anchor distT="0" distB="0" distL="114300" distR="114300" simplePos="0" relativeHeight="251676672" behindDoc="0" locked="0" layoutInCell="1" allowOverlap="1" wp14:anchorId="484A83FB" wp14:editId="6DB61211">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FF4238" id="Connecteur droit avec flèche 420582" o:spid="_x0000_s1026" type="#_x0000_t32" style="position:absolute;margin-left:103.4pt;margin-top:17.35pt;width:60.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Pr="009347EC">
              <w:rPr>
                <w:rFonts w:ascii="Arial" w:eastAsia="CorpidOffice-Bold" w:hAnsi="Arial" w:cs="Arial"/>
                <w:lang w:val="en-US"/>
              </w:rPr>
              <w:t xml:space="preserve">2.7                                                      </w:t>
            </w:r>
            <w:r w:rsidR="008C2ACE" w:rsidRPr="009347EC">
              <w:rPr>
                <w:rFonts w:ascii="Arial" w:hAnsi="Arial" w:cs="Arial"/>
                <w:lang w:val="en-US"/>
              </w:rPr>
              <w:t>Storage of training records</w:t>
            </w:r>
          </w:p>
          <w:p w14:paraId="2C17E291" w14:textId="21DEB26D" w:rsidR="0084671E" w:rsidRPr="009347EC" w:rsidRDefault="00FF7143" w:rsidP="00FF7143">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77696" behindDoc="0" locked="0" layoutInCell="1" allowOverlap="1" wp14:anchorId="7CE006DD" wp14:editId="49B91148">
                      <wp:simplePos x="0" y="0"/>
                      <wp:positionH relativeFrom="column">
                        <wp:posOffset>1305053</wp:posOffset>
                      </wp:positionH>
                      <wp:positionV relativeFrom="paragraph">
                        <wp:posOffset>189230</wp:posOffset>
                      </wp:positionV>
                      <wp:extent cx="769620" cy="0"/>
                      <wp:effectExtent l="6350" t="13335" r="5080" b="5715"/>
                      <wp:wrapNone/>
                      <wp:docPr id="420581" name="Connecteur droit avec flèche 420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53B558" id="Connecteur droit avec flèche 420581" o:spid="_x0000_s1026" type="#_x0000_t32" style="position:absolute;margin-left:102.75pt;margin-top:14.9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TM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j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"/>
                  </w:pict>
                </mc:Fallback>
              </mc:AlternateContent>
            </w:r>
            <w:r w:rsidR="0084671E" w:rsidRPr="009347EC">
              <w:rPr>
                <w:rFonts w:ascii="Arial" w:eastAsia="CorpidOffice-Bold" w:hAnsi="Arial" w:cs="Arial"/>
                <w:lang w:val="en-US"/>
              </w:rPr>
              <w:t xml:space="preserve">2.8                                                       </w:t>
            </w:r>
            <w:r w:rsidR="008C2ACE" w:rsidRPr="009347EC">
              <w:rPr>
                <w:rFonts w:ascii="Arial" w:hAnsi="Arial" w:cs="Arial"/>
                <w:lang w:val="en-US"/>
              </w:rPr>
              <w:t>Training at locations not listed in paragraph 1.6</w:t>
            </w:r>
          </w:p>
          <w:p w14:paraId="188DEBCE" w14:textId="020DC93F" w:rsidR="0084671E" w:rsidRPr="009347EC" w:rsidRDefault="0084671E" w:rsidP="00FF7143">
            <w:pPr>
              <w:autoSpaceDE w:val="0"/>
              <w:autoSpaceDN w:val="0"/>
              <w:adjustRightInd w:val="0"/>
              <w:spacing w:after="0" w:line="240" w:lineRule="auto"/>
              <w:ind w:left="11" w:hanging="11"/>
              <w:rPr>
                <w:rFonts w:ascii="Arial" w:eastAsia="CorpidOffice-Bold" w:hAnsi="Arial" w:cs="Arial"/>
                <w:lang w:val="en-US"/>
              </w:rPr>
            </w:pPr>
            <w:r w:rsidRPr="009347EC">
              <w:rPr>
                <w:rFonts w:ascii="Arial" w:eastAsia="CorpidOffice-Bold" w:hAnsi="Arial" w:cs="Arial"/>
                <w:lang w:val="en-US"/>
              </w:rPr>
              <w:t xml:space="preserve">2.9                                                      </w:t>
            </w:r>
            <w:r w:rsidR="00FF7143" w:rsidRPr="009347EC">
              <w:rPr>
                <w:rFonts w:ascii="Arial" w:hAnsi="Arial" w:cs="Arial"/>
                <w:lang w:val="en-US"/>
              </w:rPr>
              <w:t>Organisation of examinations</w:t>
            </w:r>
          </w:p>
          <w:p w14:paraId="179C08FE" w14:textId="79FD382E" w:rsidR="0084671E" w:rsidRPr="009347EC" w:rsidRDefault="001E0E86" w:rsidP="008C2ACE">
            <w:pPr>
              <w:autoSpaceDE w:val="0"/>
              <w:autoSpaceDN w:val="0"/>
              <w:adjustRightInd w:val="0"/>
              <w:spacing w:before="240" w:after="120" w:line="360" w:lineRule="auto"/>
              <w:ind w:left="11" w:hanging="11"/>
              <w:rPr>
                <w:rFonts w:ascii="Arial" w:eastAsiaTheme="minorHAnsi" w:hAnsi="Arial" w:cs="Arial"/>
                <w:lang w:val="en-US"/>
              </w:rPr>
            </w:pPr>
            <w:r w:rsidRPr="009347EC">
              <w:rPr>
                <w:rFonts w:ascii="Arial" w:eastAsiaTheme="minorHAnsi" w:hAnsi="Arial" w:cs="Arial"/>
                <w:noProof/>
              </w:rPr>
              <mc:AlternateContent>
                <mc:Choice Requires="wps">
                  <w:drawing>
                    <wp:anchor distT="0" distB="0" distL="114300" distR="114300" simplePos="0" relativeHeight="251730944" behindDoc="0" locked="0" layoutInCell="1" allowOverlap="1" wp14:anchorId="3EBB1CBE" wp14:editId="2960B881">
                      <wp:simplePos x="0" y="0"/>
                      <wp:positionH relativeFrom="column">
                        <wp:posOffset>1298831</wp:posOffset>
                      </wp:positionH>
                      <wp:positionV relativeFrom="paragraph">
                        <wp:posOffset>61451</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6F7449" id="Connecteur droit avec flèche 143297" o:spid="_x0000_s1026" type="#_x0000_t32" style="position:absolute;margin-left:102.25pt;margin-top:4.85pt;width:60.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"/>
                  </w:pict>
                </mc:Fallback>
              </mc:AlternateContent>
            </w:r>
            <w:r w:rsidR="0084671E" w:rsidRPr="009347EC">
              <w:rPr>
                <w:rFonts w:ascii="Arial" w:hAnsi="Arial" w:cs="Arial"/>
                <w:lang w:val="en-US"/>
              </w:rPr>
              <w:t xml:space="preserve">2.10                                                    </w:t>
            </w:r>
            <w:r w:rsidRPr="009347EC">
              <w:rPr>
                <w:rFonts w:ascii="Arial" w:hAnsi="Arial" w:cs="Arial"/>
                <w:lang w:val="en-US"/>
              </w:rPr>
              <w:t>Security and preparation of examination material</w:t>
            </w:r>
          </w:p>
          <w:p w14:paraId="5811B2DE" w14:textId="3DE86D55" w:rsidR="0084671E" w:rsidRPr="009347EC" w:rsidRDefault="001E0E86" w:rsidP="008C2ACE">
            <w:pPr>
              <w:autoSpaceDE w:val="0"/>
              <w:autoSpaceDN w:val="0"/>
              <w:adjustRightInd w:val="0"/>
              <w:spacing w:before="240"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742208" behindDoc="0" locked="0" layoutInCell="1" allowOverlap="1" wp14:anchorId="71ADB551" wp14:editId="0B6FD90E">
                      <wp:simplePos x="0" y="0"/>
                      <wp:positionH relativeFrom="column">
                        <wp:posOffset>1271025</wp:posOffset>
                      </wp:positionH>
                      <wp:positionV relativeFrom="paragraph">
                        <wp:posOffset>39435</wp:posOffset>
                      </wp:positionV>
                      <wp:extent cx="777240" cy="2358998"/>
                      <wp:effectExtent l="0" t="0" r="22860" b="22860"/>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3589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50EE9E" id="Rectangle 6969" o:spid="_x0000_s1026" style="position:absolute;margin-left:100.1pt;margin-top:3.1pt;width:61.2pt;height:18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" filled="f"/>
                  </w:pict>
                </mc:Fallback>
              </mc:AlternateContent>
            </w:r>
            <w:r w:rsidR="0084671E" w:rsidRPr="009347EC">
              <w:rPr>
                <w:rFonts w:ascii="Arial" w:eastAsiaTheme="minorHAnsi" w:hAnsi="Arial" w:cs="Arial"/>
                <w:noProof/>
              </w:rPr>
              <mc:AlternateContent>
                <mc:Choice Requires="wps">
                  <w:drawing>
                    <wp:anchor distT="0" distB="0" distL="114300" distR="114300" simplePos="0" relativeHeight="251678720" behindDoc="0" locked="0" layoutInCell="1" allowOverlap="1" wp14:anchorId="5D227F1D" wp14:editId="0F736231">
                      <wp:simplePos x="0" y="0"/>
                      <wp:positionH relativeFrom="column">
                        <wp:posOffset>1267460</wp:posOffset>
                      </wp:positionH>
                      <wp:positionV relativeFrom="paragraph">
                        <wp:posOffset>273050</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A9189D" id="Connecteur droit avec flèche 420576" o:spid="_x0000_s1026" type="#_x0000_t32" style="position:absolute;margin-left:99.8pt;margin-top:21.5pt;width:60.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"/>
                  </w:pict>
                </mc:Fallback>
              </mc:AlternateContent>
            </w:r>
            <w:r w:rsidR="0084671E" w:rsidRPr="009347EC">
              <w:rPr>
                <w:rFonts w:ascii="Arial" w:hAnsi="Arial" w:cs="Arial"/>
                <w:lang w:val="en-US"/>
              </w:rPr>
              <w:t xml:space="preserve">2.11                                                    </w:t>
            </w:r>
            <w:r w:rsidRPr="009347EC">
              <w:rPr>
                <w:rFonts w:ascii="Arial" w:hAnsi="Arial" w:cs="Arial"/>
                <w:lang w:val="en-US"/>
              </w:rPr>
              <w:t>Preparation of examination rooms</w:t>
            </w:r>
          </w:p>
          <w:p w14:paraId="31BF8C07" w14:textId="40458C80" w:rsidR="001F2CAA" w:rsidRPr="009347EC" w:rsidRDefault="0084671E" w:rsidP="001F2CAA">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2.12                                                    </w:t>
            </w:r>
            <w:r w:rsidR="001F2CAA" w:rsidRPr="009347EC">
              <w:rPr>
                <w:rFonts w:ascii="Arial" w:hAnsi="Arial" w:cs="Arial"/>
                <w:lang w:val="en-US"/>
              </w:rPr>
              <w:t xml:space="preserve">   Conduct of examinations (basic knowledge examinations, type/task</w:t>
            </w:r>
          </w:p>
          <w:p w14:paraId="3A07CA23" w14:textId="0FB8C522" w:rsidR="0084671E" w:rsidRPr="009347EC" w:rsidRDefault="001F2CAA" w:rsidP="001F2CAA">
            <w:pPr>
              <w:autoSpaceDE w:val="0"/>
              <w:autoSpaceDN w:val="0"/>
              <w:adjustRightInd w:val="0"/>
              <w:spacing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6128" behindDoc="0" locked="0" layoutInCell="1" allowOverlap="1" wp14:anchorId="588A9F6E" wp14:editId="21A74FEE">
                      <wp:simplePos x="0" y="0"/>
                      <wp:positionH relativeFrom="column">
                        <wp:posOffset>1276350</wp:posOffset>
                      </wp:positionH>
                      <wp:positionV relativeFrom="paragraph">
                        <wp:posOffset>217421</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16B624" id="Connecteur droit avec flèche 6971" o:spid="_x0000_s1026" type="#_x0000_t32" style="position:absolute;margin-left:100.5pt;margin-top:17.1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"/>
                  </w:pict>
                </mc:Fallback>
              </mc:AlternateContent>
            </w:r>
            <w:r w:rsidRPr="009347EC">
              <w:rPr>
                <w:rFonts w:ascii="Arial" w:hAnsi="Arial" w:cs="Arial"/>
                <w:lang w:val="en-US"/>
              </w:rPr>
              <w:t xml:space="preserve">                                                          training examinations and type examinations)</w:t>
            </w:r>
          </w:p>
          <w:p w14:paraId="2AFEAF83" w14:textId="61F0219C" w:rsidR="001F2CAA" w:rsidRPr="009347EC" w:rsidRDefault="0084671E" w:rsidP="001F2CAA">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2.13                                                    </w:t>
            </w:r>
            <w:r w:rsidR="001F2CAA" w:rsidRPr="009347EC">
              <w:rPr>
                <w:rFonts w:ascii="Arial" w:hAnsi="Arial" w:cs="Arial"/>
                <w:lang w:val="en-US"/>
              </w:rPr>
              <w:t>Conduct of practical assessments (during basic knowledge training</w:t>
            </w:r>
          </w:p>
          <w:p w14:paraId="57E2723C" w14:textId="54463FD4" w:rsidR="0084671E" w:rsidRPr="009347EC" w:rsidRDefault="001F2CAA" w:rsidP="001F2CAA">
            <w:pPr>
              <w:autoSpaceDE w:val="0"/>
              <w:autoSpaceDN w:val="0"/>
              <w:adjustRightInd w:val="0"/>
              <w:spacing w:after="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7152" behindDoc="0" locked="0" layoutInCell="1" allowOverlap="1" wp14:anchorId="503A7926" wp14:editId="3070B000">
                      <wp:simplePos x="0" y="0"/>
                      <wp:positionH relativeFrom="column">
                        <wp:posOffset>1268224</wp:posOffset>
                      </wp:positionH>
                      <wp:positionV relativeFrom="paragraph">
                        <wp:posOffset>162821</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91EE98" id="Connecteur droit avec flèche 6972" o:spid="_x0000_s1026" type="#_x0000_t32" style="position:absolute;margin-left:99.85pt;margin-top:12.8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"/>
                  </w:pict>
                </mc:Fallback>
              </mc:AlternateContent>
            </w:r>
            <w:r w:rsidRPr="009347EC">
              <w:rPr>
                <w:rFonts w:ascii="Arial" w:hAnsi="Arial" w:cs="Arial"/>
                <w:lang w:val="en-US"/>
              </w:rPr>
              <w:t xml:space="preserve">                                                          and type/task training)</w:t>
            </w:r>
            <w:r w:rsidR="0084671E" w:rsidRPr="009347EC">
              <w:rPr>
                <w:rFonts w:ascii="Arial" w:hAnsi="Arial" w:cs="Arial"/>
                <w:lang w:val="en-US"/>
              </w:rPr>
              <w:t>.</w:t>
            </w:r>
          </w:p>
          <w:p w14:paraId="2545599D" w14:textId="35F66EA4" w:rsidR="0084671E" w:rsidRPr="009347EC" w:rsidRDefault="0084671E" w:rsidP="001F2CAA">
            <w:pPr>
              <w:autoSpaceDE w:val="0"/>
              <w:autoSpaceDN w:val="0"/>
              <w:adjustRightInd w:val="0"/>
              <w:spacing w:before="120"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8176" behindDoc="0" locked="0" layoutInCell="1" allowOverlap="1" wp14:anchorId="21632FE2" wp14:editId="789877A3">
                      <wp:simplePos x="0" y="0"/>
                      <wp:positionH relativeFrom="column">
                        <wp:posOffset>1275843</wp:posOffset>
                      </wp:positionH>
                      <wp:positionV relativeFrom="paragraph">
                        <wp:posOffset>266957</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C17E28" id="Connecteur droit avec flèche 6973" o:spid="_x0000_s1026" type="#_x0000_t32" style="position:absolute;margin-left:100.45pt;margin-top:21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"/>
                  </w:pict>
                </mc:Fallback>
              </mc:AlternateContent>
            </w:r>
            <w:r w:rsidRPr="009347EC">
              <w:rPr>
                <w:rFonts w:ascii="Arial" w:hAnsi="Arial" w:cs="Arial"/>
                <w:lang w:val="en-US"/>
              </w:rPr>
              <w:t xml:space="preserve">2.14                                                    </w:t>
            </w:r>
            <w:r w:rsidR="001F2CAA" w:rsidRPr="009347EC">
              <w:rPr>
                <w:rFonts w:ascii="Arial" w:hAnsi="Arial" w:cs="Arial"/>
                <w:lang w:val="en-US"/>
              </w:rPr>
              <w:t>Marking and record of examinations</w:t>
            </w:r>
          </w:p>
          <w:p w14:paraId="708BB280" w14:textId="1F14C43C"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699200" behindDoc="0" locked="0" layoutInCell="1" allowOverlap="1" wp14:anchorId="693A3000" wp14:editId="78505F1E">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C6001D" id="Connecteur droit avec flèche 6974" o:spid="_x0000_s1026" type="#_x0000_t32" style="position:absolute;margin-left:99.25pt;margin-top:18.7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Pr="009347EC">
              <w:rPr>
                <w:rFonts w:ascii="Arial" w:hAnsi="Arial" w:cs="Arial"/>
                <w:lang w:val="en-US"/>
              </w:rPr>
              <w:t xml:space="preserve">2.15                                                     </w:t>
            </w:r>
            <w:r w:rsidR="001F2CAA" w:rsidRPr="009347EC">
              <w:rPr>
                <w:rFonts w:ascii="Arial" w:hAnsi="Arial" w:cs="Arial"/>
                <w:lang w:val="en-US"/>
              </w:rPr>
              <w:t>Storage of examination records</w:t>
            </w:r>
          </w:p>
          <w:p w14:paraId="3A4BC9DE" w14:textId="2B47887C" w:rsidR="0084671E" w:rsidRPr="009347EC" w:rsidRDefault="0084671E" w:rsidP="008C2ACE">
            <w:pPr>
              <w:autoSpaceDE w:val="0"/>
              <w:autoSpaceDN w:val="0"/>
              <w:adjustRightInd w:val="0"/>
              <w:spacing w:before="120" w:after="120" w:line="360" w:lineRule="auto"/>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700224" behindDoc="0" locked="0" layoutInCell="1" allowOverlap="1" wp14:anchorId="3E5DEA0D" wp14:editId="33E8BAC8">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AB95FE" id="Connecteur droit avec flèche 6975" o:spid="_x0000_s1026" type="#_x0000_t32" style="position:absolute;margin-left:99.85pt;margin-top:18.65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Pr="009347EC">
              <w:rPr>
                <w:rFonts w:ascii="Arial" w:hAnsi="Arial" w:cs="Arial"/>
                <w:lang w:val="en-US"/>
              </w:rPr>
              <w:t xml:space="preserve">2.16                                                     </w:t>
            </w:r>
            <w:r w:rsidR="001F2CAA" w:rsidRPr="009347EC">
              <w:rPr>
                <w:rFonts w:ascii="Arial" w:hAnsi="Arial" w:cs="Arial"/>
                <w:lang w:val="en-US"/>
              </w:rPr>
              <w:t>Examinations at locations not listed in paragraph 1.6</w:t>
            </w:r>
          </w:p>
          <w:p w14:paraId="088C1CBF" w14:textId="6AA40D0C"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eastAsiaTheme="minorHAnsi" w:hAnsi="Arial" w:cs="Arial"/>
                <w:noProof/>
              </w:rPr>
              <mc:AlternateContent>
                <mc:Choice Requires="wps">
                  <w:drawing>
                    <wp:anchor distT="0" distB="0" distL="114300" distR="114300" simplePos="0" relativeHeight="251701248" behindDoc="0" locked="0" layoutInCell="1" allowOverlap="1" wp14:anchorId="02525E21" wp14:editId="2CF1D8CE">
                      <wp:simplePos x="0" y="0"/>
                      <wp:positionH relativeFrom="column">
                        <wp:posOffset>1268095</wp:posOffset>
                      </wp:positionH>
                      <wp:positionV relativeFrom="paragraph">
                        <wp:posOffset>201930</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10510A" id="Connecteur droit avec flèche 158400" o:spid="_x0000_s1026" type="#_x0000_t32" style="position:absolute;margin-left:99.85pt;margin-top:15.9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"/>
                  </w:pict>
                </mc:Fallback>
              </mc:AlternateContent>
            </w:r>
            <w:r w:rsidRPr="009347EC">
              <w:rPr>
                <w:rFonts w:ascii="Arial" w:hAnsi="Arial" w:cs="Arial"/>
                <w:lang w:val="en-US"/>
              </w:rPr>
              <w:t xml:space="preserve">2.17                                                     </w:t>
            </w:r>
            <w:r w:rsidR="0028037B" w:rsidRPr="009347EC">
              <w:rPr>
                <w:rFonts w:ascii="Arial" w:hAnsi="Arial" w:cs="Arial"/>
                <w:lang w:val="en-US"/>
              </w:rPr>
              <w:t>Preparation, control &amp; issue of basic training course certificates</w:t>
            </w:r>
          </w:p>
          <w:p w14:paraId="02378FBA" w14:textId="6F8E0E0D" w:rsidR="0084671E" w:rsidRPr="009347EC" w:rsidRDefault="0084671E" w:rsidP="008C2ACE">
            <w:pPr>
              <w:autoSpaceDE w:val="0"/>
              <w:autoSpaceDN w:val="0"/>
              <w:adjustRightInd w:val="0"/>
              <w:spacing w:after="0" w:line="240" w:lineRule="auto"/>
              <w:ind w:left="11" w:hanging="11"/>
              <w:rPr>
                <w:rFonts w:ascii="Arial" w:hAnsi="Arial" w:cs="Arial"/>
                <w:lang w:val="en-US"/>
              </w:rPr>
            </w:pPr>
            <w:r w:rsidRPr="009347EC">
              <w:rPr>
                <w:rFonts w:ascii="Arial" w:hAnsi="Arial" w:cs="Arial"/>
                <w:lang w:val="en-US"/>
              </w:rPr>
              <w:t xml:space="preserve">2.18                                                     </w:t>
            </w:r>
            <w:r w:rsidR="0028037B" w:rsidRPr="009347EC">
              <w:rPr>
                <w:rFonts w:ascii="Arial" w:hAnsi="Arial" w:cs="Arial"/>
                <w:lang w:val="en-US"/>
              </w:rPr>
              <w:t>Control of sub-contractors</w:t>
            </w:r>
          </w:p>
          <w:p w14:paraId="6BC9343B" w14:textId="0146A477" w:rsidR="0084671E" w:rsidRPr="009347EC" w:rsidRDefault="0084671E" w:rsidP="0028037B">
            <w:pPr>
              <w:autoSpaceDE w:val="0"/>
              <w:autoSpaceDN w:val="0"/>
              <w:adjustRightInd w:val="0"/>
              <w:spacing w:before="240" w:after="120" w:line="360" w:lineRule="auto"/>
              <w:ind w:left="11" w:hanging="11"/>
              <w:rPr>
                <w:rFonts w:ascii="Arial" w:hAnsi="Arial" w:cs="Arial"/>
                <w:lang w:val="en-US"/>
              </w:rPr>
            </w:pPr>
            <w:r w:rsidRPr="009347EC">
              <w:rPr>
                <w:rFonts w:ascii="Arial" w:hAnsi="Arial" w:cs="Arial"/>
                <w:b/>
                <w:noProof/>
              </w:rPr>
              <mc:AlternateContent>
                <mc:Choice Requires="wps">
                  <w:drawing>
                    <wp:anchor distT="0" distB="0" distL="114300" distR="114300" simplePos="0" relativeHeight="251679744" behindDoc="0" locked="0" layoutInCell="1" allowOverlap="1" wp14:anchorId="12B29310" wp14:editId="39D62292">
                      <wp:simplePos x="0" y="0"/>
                      <wp:positionH relativeFrom="column">
                        <wp:posOffset>1271025</wp:posOffset>
                      </wp:positionH>
                      <wp:positionV relativeFrom="paragraph">
                        <wp:posOffset>390461</wp:posOffset>
                      </wp:positionV>
                      <wp:extent cx="769620" cy="2520363"/>
                      <wp:effectExtent l="0" t="0" r="11430" b="13335"/>
                      <wp:wrapNone/>
                      <wp:docPr id="4828" name="Rectangle 4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20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563290D" id="Rectangle 4828" o:spid="_x0000_s1026" style="position:absolute;margin-left:100.1pt;margin-top:30.75pt;width:60.6pt;height:1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irewIAAAEF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" filled="f"/>
                  </w:pict>
                </mc:Fallback>
              </mc:AlternateContent>
            </w:r>
            <w:r w:rsidRPr="009347EC">
              <w:rPr>
                <w:rFonts w:ascii="Arial" w:hAnsi="Arial" w:cs="Arial"/>
                <w:b/>
                <w:lang w:val="en-US"/>
              </w:rPr>
              <w:t>Part 3</w:t>
            </w:r>
            <w:r w:rsidRPr="009347EC">
              <w:rPr>
                <w:rFonts w:ascii="Arial" w:hAnsi="Arial" w:cs="Arial"/>
                <w:lang w:val="en-US"/>
              </w:rPr>
              <w:t xml:space="preserve">                       </w:t>
            </w:r>
            <w:r w:rsidR="0028037B" w:rsidRPr="009347EC">
              <w:rPr>
                <w:rFonts w:ascii="Arial" w:hAnsi="Arial" w:cs="Arial"/>
                <w:b/>
                <w:lang w:val="en-US"/>
              </w:rPr>
              <w:t>Training system quality procedures</w:t>
            </w:r>
          </w:p>
          <w:p w14:paraId="20E59C18" w14:textId="5974917E"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36565D">
              <w:rPr>
                <w:rFonts w:ascii="Arial" w:hAnsi="Arial" w:cs="Arial"/>
                <w:noProof/>
                <w:sz w:val="20"/>
                <w:szCs w:val="20"/>
              </w:rPr>
              <mc:AlternateContent>
                <mc:Choice Requires="wps">
                  <w:drawing>
                    <wp:anchor distT="0" distB="0" distL="114300" distR="114300" simplePos="0" relativeHeight="251680768" behindDoc="0" locked="0" layoutInCell="1" allowOverlap="1" wp14:anchorId="62144560" wp14:editId="3EB66B3C">
                      <wp:simplePos x="0" y="0"/>
                      <wp:positionH relativeFrom="column">
                        <wp:posOffset>1282700</wp:posOffset>
                      </wp:positionH>
                      <wp:positionV relativeFrom="paragraph">
                        <wp:posOffset>183515</wp:posOffset>
                      </wp:positionV>
                      <wp:extent cx="769620" cy="0"/>
                      <wp:effectExtent l="6350" t="12065" r="5080" b="6985"/>
                      <wp:wrapNone/>
                      <wp:docPr id="4826" name="Connecteur droit avec flèche 4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3A08BA" id="Connecteur droit avec flèche 4826" o:spid="_x0000_s1026" type="#_x0000_t32" style="position:absolute;margin-left:101pt;margin-top:14.45pt;width:60.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P5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"/>
                  </w:pict>
                </mc:Fallback>
              </mc:AlternateContent>
            </w:r>
            <w:r w:rsidRPr="0036565D">
              <w:rPr>
                <w:rFonts w:ascii="Arial" w:hAnsi="Arial" w:cs="Arial"/>
                <w:sz w:val="20"/>
                <w:szCs w:val="20"/>
                <w:lang w:val="en-US"/>
              </w:rPr>
              <w:t>3</w:t>
            </w:r>
            <w:r w:rsidRPr="009347EC">
              <w:rPr>
                <w:rFonts w:ascii="Arial" w:hAnsi="Arial" w:cs="Arial"/>
                <w:lang w:val="en-US"/>
              </w:rPr>
              <w:t xml:space="preserve">.1                                                      </w:t>
            </w:r>
            <w:r w:rsidR="0028037B" w:rsidRPr="009347EC">
              <w:rPr>
                <w:rFonts w:ascii="Arial" w:hAnsi="Arial" w:cs="Arial"/>
                <w:lang w:val="en-US"/>
              </w:rPr>
              <w:t>Audit of training</w:t>
            </w:r>
          </w:p>
          <w:p w14:paraId="23A2047C" w14:textId="58B99BD4"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81792" behindDoc="0" locked="0" layoutInCell="1" allowOverlap="1" wp14:anchorId="773CC432" wp14:editId="713FA57A">
                      <wp:simplePos x="0" y="0"/>
                      <wp:positionH relativeFrom="column">
                        <wp:posOffset>1282700</wp:posOffset>
                      </wp:positionH>
                      <wp:positionV relativeFrom="paragraph">
                        <wp:posOffset>231775</wp:posOffset>
                      </wp:positionV>
                      <wp:extent cx="769620" cy="0"/>
                      <wp:effectExtent l="6350" t="12700" r="5080" b="6350"/>
                      <wp:wrapNone/>
                      <wp:docPr id="4825" name="Connecteur droit avec flèche 4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97DF99" id="Connecteur droit avec flèche 4825" o:spid="_x0000_s1026" type="#_x0000_t32" style="position:absolute;margin-left:101pt;margin-top:18.25pt;width:60.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"/>
                  </w:pict>
                </mc:Fallback>
              </mc:AlternateContent>
            </w:r>
            <w:r w:rsidRPr="009347EC">
              <w:rPr>
                <w:rFonts w:ascii="Arial" w:hAnsi="Arial" w:cs="Arial"/>
                <w:lang w:val="en-US"/>
              </w:rPr>
              <w:t xml:space="preserve">3.2                                                      </w:t>
            </w:r>
            <w:r w:rsidR="0028037B" w:rsidRPr="009347EC">
              <w:rPr>
                <w:rFonts w:ascii="Arial" w:hAnsi="Arial" w:cs="Arial"/>
                <w:lang w:val="en-US"/>
              </w:rPr>
              <w:t>Audit of examinations</w:t>
            </w:r>
            <w:r w:rsidRPr="009347EC">
              <w:rPr>
                <w:rFonts w:ascii="Arial" w:hAnsi="Arial" w:cs="Arial"/>
                <w:lang w:val="en-US"/>
              </w:rPr>
              <w:t>.</w:t>
            </w:r>
          </w:p>
          <w:p w14:paraId="1992D2A1" w14:textId="54044B93"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1728" behindDoc="0" locked="0" layoutInCell="1" allowOverlap="1" wp14:anchorId="31BC2824" wp14:editId="092370E0">
                      <wp:simplePos x="0" y="0"/>
                      <wp:positionH relativeFrom="column">
                        <wp:posOffset>1267101</wp:posOffset>
                      </wp:positionH>
                      <wp:positionV relativeFrom="paragraph">
                        <wp:posOffset>228268</wp:posOffset>
                      </wp:positionV>
                      <wp:extent cx="769620" cy="0"/>
                      <wp:effectExtent l="6350" t="12700" r="5080" b="6350"/>
                      <wp:wrapNone/>
                      <wp:docPr id="158423" name="Connecteur droit avec flèche 158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333FA4" id="_x0000_t32" coordsize="21600,21600" o:spt="32" o:oned="t" path="m,l21600,21600e" filled="f">
                      <v:path arrowok="t" fillok="f" o:connecttype="none"/>
                      <o:lock v:ext="edit" shapetype="t"/>
                    </v:shapetype>
                    <v:shape id="Connecteur droit avec flèche 158423" o:spid="_x0000_s1026" type="#_x0000_t32" style="position:absolute;margin-left:99.75pt;margin-top:17.95pt;width:60.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Ng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"/>
                  </w:pict>
                </mc:Fallback>
              </mc:AlternateContent>
            </w:r>
            <w:r w:rsidRPr="009347EC">
              <w:rPr>
                <w:rFonts w:ascii="Arial" w:hAnsi="Arial" w:cs="Arial"/>
                <w:lang w:val="en-US"/>
              </w:rPr>
              <w:t xml:space="preserve">3.3                                                      </w:t>
            </w:r>
            <w:r w:rsidR="004B2951" w:rsidRPr="009347EC">
              <w:rPr>
                <w:rFonts w:ascii="Arial" w:hAnsi="Arial" w:cs="Arial"/>
                <w:lang w:val="en-US"/>
              </w:rPr>
              <w:t>Analysis of examination results</w:t>
            </w:r>
            <w:r w:rsidRPr="009347EC">
              <w:rPr>
                <w:rFonts w:ascii="Arial" w:hAnsi="Arial" w:cs="Arial"/>
                <w:lang w:val="en-US"/>
              </w:rPr>
              <w:t>.</w:t>
            </w:r>
          </w:p>
          <w:p w14:paraId="30A72C34" w14:textId="26432F06"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2752" behindDoc="0" locked="0" layoutInCell="1" allowOverlap="1" wp14:anchorId="72428E52" wp14:editId="7E5AC610">
                      <wp:simplePos x="0" y="0"/>
                      <wp:positionH relativeFrom="column">
                        <wp:posOffset>1268095</wp:posOffset>
                      </wp:positionH>
                      <wp:positionV relativeFrom="paragraph">
                        <wp:posOffset>230505</wp:posOffset>
                      </wp:positionV>
                      <wp:extent cx="769620" cy="0"/>
                      <wp:effectExtent l="6350" t="12700" r="5080" b="6350"/>
                      <wp:wrapNone/>
                      <wp:docPr id="158424" name="Connecteur droit avec flèche 158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2898BD" id="Connecteur droit avec flèche 158424" o:spid="_x0000_s1026" type="#_x0000_t32" style="position:absolute;margin-left:99.85pt;margin-top:18.15pt;width:60.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P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Jon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"/>
                  </w:pict>
                </mc:Fallback>
              </mc:AlternateContent>
            </w:r>
            <w:r w:rsidRPr="009347EC">
              <w:rPr>
                <w:rFonts w:ascii="Arial" w:hAnsi="Arial" w:cs="Arial"/>
                <w:lang w:val="en-US"/>
              </w:rPr>
              <w:t xml:space="preserve">3.4                                                      </w:t>
            </w:r>
            <w:r w:rsidR="004B2951" w:rsidRPr="009347EC">
              <w:rPr>
                <w:rFonts w:ascii="Arial" w:hAnsi="Arial" w:cs="Arial"/>
                <w:lang w:val="en-US"/>
              </w:rPr>
              <w:t>Audit and analysis remedial action</w:t>
            </w:r>
          </w:p>
          <w:p w14:paraId="185785D5" w14:textId="61CE7F5B"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3776" behindDoc="0" locked="0" layoutInCell="1" allowOverlap="1" wp14:anchorId="7B6D51C3" wp14:editId="2BE6B315">
                      <wp:simplePos x="0" y="0"/>
                      <wp:positionH relativeFrom="column">
                        <wp:posOffset>1268095</wp:posOffset>
                      </wp:positionH>
                      <wp:positionV relativeFrom="paragraph">
                        <wp:posOffset>233680</wp:posOffset>
                      </wp:positionV>
                      <wp:extent cx="769620" cy="0"/>
                      <wp:effectExtent l="6350" t="12700" r="5080" b="6350"/>
                      <wp:wrapNone/>
                      <wp:docPr id="158425" name="Connecteur droit avec flèche 158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656335" id="Connecteur droit avec flèche 158425" o:spid="_x0000_s1026" type="#_x0000_t32" style="position:absolute;margin-left:99.85pt;margin-top:18.4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"/>
                  </w:pict>
                </mc:Fallback>
              </mc:AlternateContent>
            </w:r>
            <w:r w:rsidRPr="009347EC">
              <w:rPr>
                <w:rFonts w:ascii="Arial" w:hAnsi="Arial" w:cs="Arial"/>
                <w:lang w:val="en-US"/>
              </w:rPr>
              <w:t xml:space="preserve">3.5                                                      </w:t>
            </w:r>
            <w:r w:rsidR="004B2951" w:rsidRPr="009347EC">
              <w:rPr>
                <w:rFonts w:ascii="Arial" w:hAnsi="Arial" w:cs="Arial"/>
                <w:lang w:val="en-US"/>
              </w:rPr>
              <w:t>Accountable manager annual review</w:t>
            </w:r>
          </w:p>
          <w:p w14:paraId="70B60608" w14:textId="5A1F4778"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4800" behindDoc="0" locked="0" layoutInCell="1" allowOverlap="1" wp14:anchorId="4C70EF3D" wp14:editId="2396E35C">
                      <wp:simplePos x="0" y="0"/>
                      <wp:positionH relativeFrom="column">
                        <wp:posOffset>1275715</wp:posOffset>
                      </wp:positionH>
                      <wp:positionV relativeFrom="paragraph">
                        <wp:posOffset>213360</wp:posOffset>
                      </wp:positionV>
                      <wp:extent cx="769620" cy="0"/>
                      <wp:effectExtent l="6350" t="12700" r="5080" b="6350"/>
                      <wp:wrapNone/>
                      <wp:docPr id="158426" name="Connecteur droit avec flèche 158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3EC628" id="Connecteur droit avec flèche 158426" o:spid="_x0000_s1026" type="#_x0000_t32" style="position:absolute;margin-left:100.45pt;margin-top:16.8pt;width:60.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"/>
                  </w:pict>
                </mc:Fallback>
              </mc:AlternateContent>
            </w:r>
            <w:r w:rsidRPr="009347EC">
              <w:rPr>
                <w:rFonts w:ascii="Arial" w:hAnsi="Arial" w:cs="Arial"/>
                <w:lang w:val="en-US"/>
              </w:rPr>
              <w:t xml:space="preserve">3.6                                                      </w:t>
            </w:r>
            <w:r w:rsidR="004B2951" w:rsidRPr="009347EC">
              <w:rPr>
                <w:rFonts w:ascii="Arial" w:hAnsi="Arial" w:cs="Arial"/>
                <w:lang w:val="en-US"/>
              </w:rPr>
              <w:t>Qualifying the instructors</w:t>
            </w:r>
          </w:p>
          <w:p w14:paraId="12124FF4" w14:textId="3700D034"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5824" behindDoc="0" locked="0" layoutInCell="1" allowOverlap="1" wp14:anchorId="6E9CFEFC" wp14:editId="2A9F4F20">
                      <wp:simplePos x="0" y="0"/>
                      <wp:positionH relativeFrom="column">
                        <wp:posOffset>1267903</wp:posOffset>
                      </wp:positionH>
                      <wp:positionV relativeFrom="paragraph">
                        <wp:posOffset>198690</wp:posOffset>
                      </wp:positionV>
                      <wp:extent cx="769620" cy="0"/>
                      <wp:effectExtent l="6350" t="12700" r="5080" b="6350"/>
                      <wp:wrapNone/>
                      <wp:docPr id="158427" name="Connecteur droit avec flèche 158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E9455E" id="Connecteur droit avec flèche 158427" o:spid="_x0000_s1026" type="#_x0000_t32" style="position:absolute;margin-left:99.85pt;margin-top:15.6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k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"/>
                  </w:pict>
                </mc:Fallback>
              </mc:AlternateContent>
            </w:r>
            <w:r w:rsidRPr="009347EC">
              <w:rPr>
                <w:rFonts w:ascii="Arial" w:hAnsi="Arial" w:cs="Arial"/>
                <w:lang w:val="en-US"/>
              </w:rPr>
              <w:t xml:space="preserve">3.7                                                      </w:t>
            </w:r>
            <w:r w:rsidR="004B2951" w:rsidRPr="009347EC">
              <w:rPr>
                <w:rFonts w:ascii="Arial" w:hAnsi="Arial" w:cs="Arial"/>
                <w:lang w:val="en-US"/>
              </w:rPr>
              <w:t>Qualifying the examiners and the assessors</w:t>
            </w:r>
          </w:p>
          <w:p w14:paraId="6391FE9B" w14:textId="3AD8F4AB" w:rsidR="0084671E" w:rsidRPr="009347EC" w:rsidRDefault="0084671E" w:rsidP="008C2ACE">
            <w:pPr>
              <w:autoSpaceDE w:val="0"/>
              <w:autoSpaceDN w:val="0"/>
              <w:adjustRightInd w:val="0"/>
              <w:spacing w:before="120" w:after="120" w:line="360" w:lineRule="auto"/>
              <w:ind w:left="11" w:hanging="11"/>
              <w:rPr>
                <w:rFonts w:ascii="Arial" w:hAnsi="Arial" w:cs="Arial"/>
                <w:lang w:val="en-US"/>
              </w:rPr>
            </w:pPr>
            <w:r w:rsidRPr="009347EC">
              <w:rPr>
                <w:rFonts w:ascii="Arial" w:hAnsi="Arial" w:cs="Arial"/>
                <w:lang w:val="en-US"/>
              </w:rPr>
              <w:t xml:space="preserve">3.8                                                      </w:t>
            </w:r>
            <w:r w:rsidR="004B2951" w:rsidRPr="009347EC">
              <w:rPr>
                <w:rFonts w:ascii="Arial" w:hAnsi="Arial" w:cs="Arial"/>
                <w:lang w:val="en-US"/>
              </w:rPr>
              <w:t>Records of qualified instructors &amp; examiners</w:t>
            </w:r>
          </w:p>
          <w:p w14:paraId="00EA9C82" w14:textId="4538DCFE" w:rsidR="0084671E" w:rsidRPr="009347EC" w:rsidRDefault="0084671E" w:rsidP="008C2ACE">
            <w:pPr>
              <w:autoSpaceDE w:val="0"/>
              <w:autoSpaceDN w:val="0"/>
              <w:adjustRightInd w:val="0"/>
              <w:spacing w:before="120" w:after="120" w:line="360" w:lineRule="auto"/>
              <w:ind w:left="11" w:hanging="11"/>
              <w:rPr>
                <w:rFonts w:ascii="Arial" w:hAnsi="Arial" w:cs="Arial"/>
                <w:b/>
                <w:lang w:val="en-US"/>
              </w:rPr>
            </w:pPr>
            <w:r w:rsidRPr="009347EC">
              <w:rPr>
                <w:rFonts w:ascii="Arial" w:hAnsi="Arial" w:cs="Arial"/>
                <w:b/>
                <w:noProof/>
              </w:rPr>
              <mc:AlternateContent>
                <mc:Choice Requires="wps">
                  <w:drawing>
                    <wp:anchor distT="0" distB="0" distL="114300" distR="114300" simplePos="0" relativeHeight="251682816" behindDoc="0" locked="0" layoutInCell="1" allowOverlap="1" wp14:anchorId="1266F1B2" wp14:editId="2753E9D1">
                      <wp:simplePos x="0" y="0"/>
                      <wp:positionH relativeFrom="column">
                        <wp:posOffset>1271025</wp:posOffset>
                      </wp:positionH>
                      <wp:positionV relativeFrom="paragraph">
                        <wp:posOffset>219144</wp:posOffset>
                      </wp:positionV>
                      <wp:extent cx="769620" cy="776088"/>
                      <wp:effectExtent l="0" t="0" r="11430" b="2413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760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CF665A" id="Rectangle 4824" o:spid="_x0000_s1026" style="position:absolute;margin-left:100.1pt;margin-top:17.25pt;width:60.6pt;height:6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" filled="f"/>
                  </w:pict>
                </mc:Fallback>
              </mc:AlternateContent>
            </w:r>
            <w:r w:rsidRPr="009347EC">
              <w:rPr>
                <w:rFonts w:ascii="Arial" w:hAnsi="Arial" w:cs="Arial"/>
                <w:b/>
                <w:lang w:val="en-US"/>
              </w:rPr>
              <w:t>Part 4</w:t>
            </w:r>
            <w:r w:rsidR="004B2951" w:rsidRPr="009347EC">
              <w:rPr>
                <w:rFonts w:ascii="Arial" w:hAnsi="Arial" w:cs="Arial"/>
                <w:b/>
                <w:lang w:val="en-US"/>
              </w:rPr>
              <w:t xml:space="preserve">                       Appendices</w:t>
            </w:r>
          </w:p>
          <w:p w14:paraId="4382D263" w14:textId="00CD18F8"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720704" behindDoc="0" locked="0" layoutInCell="1" allowOverlap="1" wp14:anchorId="162EC3E9" wp14:editId="1B1E8B14">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D8177E" id="Connecteur droit avec flèche 4822" o:spid="_x0000_s1026" type="#_x0000_t32" style="position:absolute;margin-left:99.85pt;margin-top:15.55pt;width:60.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sidRPr="009347EC">
              <w:rPr>
                <w:rFonts w:ascii="Arial" w:hAnsi="Arial" w:cs="Arial"/>
                <w:lang w:val="en-US"/>
              </w:rPr>
              <w:t xml:space="preserve">4.1                                                      </w:t>
            </w:r>
            <w:r w:rsidR="0049629E" w:rsidRPr="009347EC">
              <w:rPr>
                <w:rFonts w:ascii="Arial" w:hAnsi="Arial" w:cs="Arial"/>
                <w:lang w:val="en-US"/>
              </w:rPr>
              <w:t>Example of documents and forms used</w:t>
            </w:r>
          </w:p>
          <w:p w14:paraId="0CCDEB6C" w14:textId="41FE9634" w:rsidR="0084671E" w:rsidRPr="009347EC" w:rsidRDefault="0084671E" w:rsidP="008C2ACE">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noProof/>
              </w:rPr>
              <mc:AlternateContent>
                <mc:Choice Requires="wps">
                  <w:drawing>
                    <wp:anchor distT="0" distB="0" distL="114300" distR="114300" simplePos="0" relativeHeight="251687936" behindDoc="0" locked="0" layoutInCell="1" allowOverlap="1" wp14:anchorId="7DCA320A" wp14:editId="50EE972D">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FF2228" id="Connecteur droit avec flèche 6961" o:spid="_x0000_s1026" type="#_x0000_t32" style="position:absolute;margin-left:99.25pt;margin-top:14.1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sidRPr="009347EC">
              <w:rPr>
                <w:rFonts w:ascii="Arial" w:hAnsi="Arial" w:cs="Arial"/>
                <w:lang w:val="en-US"/>
              </w:rPr>
              <w:t xml:space="preserve">4.2                                                      </w:t>
            </w:r>
            <w:r w:rsidR="0049629E" w:rsidRPr="009347EC">
              <w:rPr>
                <w:rFonts w:ascii="Arial" w:hAnsi="Arial" w:cs="Arial"/>
                <w:lang w:val="en-US"/>
              </w:rPr>
              <w:t>Syllabus of each training course</w:t>
            </w:r>
          </w:p>
          <w:p w14:paraId="2C7BAC65" w14:textId="1279F6E6" w:rsidR="0084671E" w:rsidRPr="009347EC" w:rsidRDefault="0084671E" w:rsidP="009347EC">
            <w:pPr>
              <w:autoSpaceDE w:val="0"/>
              <w:autoSpaceDN w:val="0"/>
              <w:adjustRightInd w:val="0"/>
              <w:spacing w:before="120" w:after="120" w:line="240" w:lineRule="auto"/>
              <w:ind w:left="11" w:hanging="11"/>
              <w:rPr>
                <w:rFonts w:ascii="Arial" w:hAnsi="Arial" w:cs="Arial"/>
                <w:lang w:val="en-US"/>
              </w:rPr>
            </w:pPr>
            <w:r w:rsidRPr="009347EC">
              <w:rPr>
                <w:rFonts w:ascii="Arial" w:hAnsi="Arial" w:cs="Arial"/>
                <w:lang w:val="en-US"/>
              </w:rPr>
              <w:t xml:space="preserve">4.3                                                      </w:t>
            </w:r>
            <w:r w:rsidR="0049629E" w:rsidRPr="009347EC">
              <w:rPr>
                <w:rFonts w:ascii="Arial" w:hAnsi="Arial" w:cs="Arial"/>
                <w:lang w:val="en-US"/>
              </w:rPr>
              <w:t>Cross-reference Index - if applicable</w:t>
            </w:r>
          </w:p>
        </w:tc>
      </w:tr>
      <w:tr w:rsidR="0084671E" w:rsidRPr="00EE0798" w14:paraId="4FEC8D26" w14:textId="77777777" w:rsidTr="000B2004">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AAF08" w14:textId="6DD25976" w:rsidR="0084671E" w:rsidRPr="0036565D" w:rsidRDefault="0084671E" w:rsidP="008C2ACE">
            <w:pPr>
              <w:autoSpaceDE w:val="0"/>
              <w:autoSpaceDN w:val="0"/>
              <w:adjustRightInd w:val="0"/>
              <w:spacing w:before="120" w:after="120" w:line="360" w:lineRule="auto"/>
              <w:rPr>
                <w:rFonts w:ascii="Arial" w:eastAsiaTheme="minorHAnsi" w:hAnsi="Arial" w:cs="Arial"/>
                <w:sz w:val="20"/>
                <w:szCs w:val="20"/>
                <w:lang w:val="en-US"/>
              </w:rPr>
            </w:pPr>
            <w:r w:rsidRPr="0036565D">
              <w:rPr>
                <w:rFonts w:ascii="Arial" w:hAnsi="Arial" w:cs="Arial"/>
                <w:sz w:val="20"/>
                <w:szCs w:val="20"/>
                <w:lang w:val="en-US"/>
              </w:rPr>
              <w:t>MOE Reference:                                                         M</w:t>
            </w:r>
            <w:r w:rsidR="0049629E" w:rsidRPr="0036565D">
              <w:rPr>
                <w:rFonts w:ascii="Arial" w:hAnsi="Arial" w:cs="Arial"/>
                <w:sz w:val="20"/>
                <w:szCs w:val="20"/>
                <w:lang w:val="en-US"/>
              </w:rPr>
              <w:t>T</w:t>
            </w:r>
            <w:r w:rsidRPr="0036565D">
              <w:rPr>
                <w:rFonts w:ascii="Arial" w:hAnsi="Arial" w:cs="Arial"/>
                <w:sz w:val="20"/>
                <w:szCs w:val="20"/>
                <w:lang w:val="en-US"/>
              </w:rPr>
              <w:t>OE Amendment:</w:t>
            </w:r>
          </w:p>
          <w:p w14:paraId="5A099A0D" w14:textId="77777777" w:rsidR="0084671E" w:rsidRPr="0036565D" w:rsidRDefault="0084671E" w:rsidP="0049629E">
            <w:pPr>
              <w:autoSpaceDE w:val="0"/>
              <w:autoSpaceDN w:val="0"/>
              <w:adjustRightInd w:val="0"/>
              <w:spacing w:before="240" w:after="120" w:line="360" w:lineRule="auto"/>
              <w:ind w:left="11" w:hanging="11"/>
              <w:rPr>
                <w:rFonts w:ascii="Arial" w:hAnsi="Arial" w:cs="Arial"/>
                <w:sz w:val="20"/>
                <w:szCs w:val="20"/>
                <w:lang w:val="en-US"/>
              </w:rPr>
            </w:pPr>
            <w:r w:rsidRPr="0036565D">
              <w:rPr>
                <w:rFonts w:ascii="Arial" w:hAnsi="Arial" w:cs="Arial"/>
                <w:sz w:val="20"/>
                <w:szCs w:val="20"/>
                <w:lang w:val="en-US"/>
              </w:rPr>
              <w:t>Competent authority audit staff:                                    Signature(s):</w:t>
            </w:r>
          </w:p>
          <w:p w14:paraId="3D67BDE3" w14:textId="069B0216" w:rsidR="0084671E" w:rsidRPr="0036565D" w:rsidRDefault="0084671E" w:rsidP="0049629E">
            <w:pPr>
              <w:autoSpaceDE w:val="0"/>
              <w:autoSpaceDN w:val="0"/>
              <w:adjustRightInd w:val="0"/>
              <w:spacing w:before="120" w:after="120" w:line="360" w:lineRule="auto"/>
              <w:rPr>
                <w:rFonts w:ascii="Arial" w:eastAsia="CorpidOffice-Bold" w:hAnsi="Arial" w:cs="Arial"/>
                <w:noProof/>
                <w:sz w:val="20"/>
                <w:szCs w:val="20"/>
                <w:lang w:val="en-US"/>
              </w:rPr>
            </w:pPr>
            <w:r w:rsidRPr="0036565D">
              <w:rPr>
                <w:rFonts w:ascii="Arial" w:hAnsi="Arial" w:cs="Arial"/>
                <w:sz w:val="20"/>
                <w:szCs w:val="20"/>
                <w:lang w:val="en-US"/>
              </w:rPr>
              <w:t xml:space="preserve">Competent authority office:                                           Date of ASSA-AC Form </w:t>
            </w:r>
            <w:r w:rsidR="0049629E" w:rsidRPr="0036565D">
              <w:rPr>
                <w:rFonts w:ascii="Arial" w:hAnsi="Arial" w:cs="Arial"/>
                <w:sz w:val="20"/>
                <w:szCs w:val="20"/>
                <w:lang w:val="en-US"/>
              </w:rPr>
              <w:t>22</w:t>
            </w:r>
            <w:r w:rsidRPr="0036565D">
              <w:rPr>
                <w:rFonts w:ascii="Arial" w:hAnsi="Arial" w:cs="Arial"/>
                <w:sz w:val="20"/>
                <w:szCs w:val="20"/>
                <w:lang w:val="en-US"/>
              </w:rPr>
              <w:t xml:space="preserve"> part 3 completion:</w:t>
            </w:r>
          </w:p>
        </w:tc>
      </w:tr>
    </w:tbl>
    <w:p w14:paraId="40EFC2EC" w14:textId="521CF425" w:rsidR="0084671E" w:rsidRPr="0036565D" w:rsidRDefault="0084671E" w:rsidP="0084671E">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br w:type="page"/>
      </w:r>
    </w:p>
    <w:tbl>
      <w:tblPr>
        <w:tblStyle w:val="Grilledutableau"/>
        <w:tblW w:w="10490" w:type="dxa"/>
        <w:tblInd w:w="-601" w:type="dxa"/>
        <w:tblLook w:val="04A0" w:firstRow="1" w:lastRow="0" w:firstColumn="1" w:lastColumn="0" w:noHBand="0" w:noVBand="1"/>
      </w:tblPr>
      <w:tblGrid>
        <w:gridCol w:w="1702"/>
        <w:gridCol w:w="3543"/>
        <w:gridCol w:w="851"/>
        <w:gridCol w:w="1073"/>
        <w:gridCol w:w="1107"/>
        <w:gridCol w:w="2214"/>
      </w:tblGrid>
      <w:tr w:rsidR="00E30371" w:rsidRPr="0036565D" w14:paraId="10B87107" w14:textId="77777777" w:rsidTr="00D925E5">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E63AB89" w14:textId="3E0CD9A2" w:rsidR="00E30371" w:rsidRPr="00EA708B" w:rsidRDefault="000B2004" w:rsidP="000B2004">
            <w:pPr>
              <w:autoSpaceDE w:val="0"/>
              <w:autoSpaceDN w:val="0"/>
              <w:adjustRightInd w:val="0"/>
              <w:spacing w:before="120" w:after="120" w:line="240" w:lineRule="auto"/>
              <w:jc w:val="center"/>
              <w:rPr>
                <w:rFonts w:ascii="Arial" w:eastAsia="CorpidOffice-Bold" w:hAnsi="Arial" w:cs="Arial"/>
                <w:b/>
                <w:sz w:val="28"/>
                <w:szCs w:val="28"/>
                <w:lang w:val="en-US"/>
              </w:rPr>
            </w:pPr>
            <w:r w:rsidRPr="00EA708B">
              <w:rPr>
                <w:rFonts w:ascii="Arial" w:hAnsi="Arial" w:cs="Arial"/>
                <w:b/>
                <w:sz w:val="28"/>
                <w:szCs w:val="28"/>
                <w:lang w:val="en-US"/>
              </w:rPr>
              <w:t>PART-147 APPROVAL RECOMMENDATION REPORT ASSA-AC FORM 22</w:t>
            </w:r>
          </w:p>
        </w:tc>
      </w:tr>
      <w:tr w:rsidR="00E30371" w:rsidRPr="00EE0798" w14:paraId="70D47478" w14:textId="77777777" w:rsidTr="00D925E5">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ED4CD3F" w14:textId="6AC5B666" w:rsidR="00E30371" w:rsidRPr="00EA708B" w:rsidRDefault="000B2004" w:rsidP="00D925E5">
            <w:pPr>
              <w:spacing w:before="120" w:after="120" w:line="240" w:lineRule="auto"/>
              <w:ind w:left="0" w:firstLine="0"/>
              <w:rPr>
                <w:rFonts w:ascii="Arial" w:hAnsi="Arial" w:cs="Arial"/>
                <w:b/>
                <w:sz w:val="24"/>
                <w:szCs w:val="24"/>
                <w:lang w:val="en-US"/>
              </w:rPr>
            </w:pPr>
            <w:r w:rsidRPr="00EA708B">
              <w:rPr>
                <w:rFonts w:ascii="Arial" w:hAnsi="Arial" w:cs="Arial"/>
                <w:b/>
                <w:sz w:val="24"/>
                <w:szCs w:val="24"/>
                <w:lang w:val="en-US"/>
              </w:rPr>
              <w:t>Part 4: Findings regarding Part-147 compliance status</w:t>
            </w:r>
          </w:p>
          <w:p w14:paraId="14D2AA1A" w14:textId="33A4E56B" w:rsidR="00E30371" w:rsidRPr="0036565D" w:rsidRDefault="000B2004" w:rsidP="00D925E5">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lang w:val="en-US"/>
              </w:rPr>
              <w:t>Each level 1 and 2 finding should be recorded whether it has been rectified or not and should be identified by a simple cross reference to the Part 2 requirement. All non-rectified findings should be copied in writing to the organisation for the necessary corrective action.</w:t>
            </w:r>
          </w:p>
        </w:tc>
      </w:tr>
      <w:tr w:rsidR="00E30371" w:rsidRPr="0036565D" w14:paraId="70A4E0C9" w14:textId="77777777" w:rsidTr="00D925E5">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185154F" w14:textId="77777777" w:rsidR="00E30371" w:rsidRPr="0036565D" w:rsidRDefault="00E30371" w:rsidP="00D925E5">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A2E69DB" w14:textId="1D293C17" w:rsidR="000B2004" w:rsidRPr="0036565D" w:rsidRDefault="00E30371" w:rsidP="00D925E5">
            <w:pPr>
              <w:autoSpaceDE w:val="0"/>
              <w:autoSpaceDN w:val="0"/>
              <w:adjustRightInd w:val="0"/>
              <w:spacing w:before="120" w:after="120" w:line="240" w:lineRule="auto"/>
              <w:rPr>
                <w:rFonts w:ascii="Arial" w:hAnsi="Arial" w:cs="Arial"/>
                <w:sz w:val="20"/>
                <w:szCs w:val="20"/>
              </w:rPr>
            </w:pPr>
            <w:r w:rsidRPr="0036565D">
              <w:rPr>
                <w:rFonts w:ascii="Arial" w:hAnsi="Arial" w:cs="Arial"/>
                <w:sz w:val="20"/>
                <w:szCs w:val="20"/>
              </w:rPr>
              <w:t>Audit reference(s)</w:t>
            </w:r>
            <w:r w:rsidR="000B2004" w:rsidRPr="0036565D">
              <w:rPr>
                <w:rFonts w:ascii="Arial" w:hAnsi="Arial" w:cs="Arial"/>
                <w:sz w:val="20"/>
                <w:szCs w:val="20"/>
              </w:rPr>
              <w:t xml:space="preserve"> </w:t>
            </w:r>
            <w:r w:rsidRPr="0036565D">
              <w:rPr>
                <w:rFonts w:ascii="Arial" w:hAnsi="Arial" w:cs="Arial"/>
                <w:sz w:val="20"/>
                <w:szCs w:val="20"/>
              </w:rPr>
              <w:t xml:space="preserve">: </w:t>
            </w:r>
          </w:p>
          <w:p w14:paraId="098F38F7" w14:textId="1694EC00" w:rsidR="00E30371" w:rsidRPr="0036565D" w:rsidRDefault="00E30371" w:rsidP="00D925E5">
            <w:pPr>
              <w:autoSpaceDE w:val="0"/>
              <w:autoSpaceDN w:val="0"/>
              <w:adjustRightInd w:val="0"/>
              <w:spacing w:before="120" w:after="120" w:line="240" w:lineRule="auto"/>
              <w:rPr>
                <w:rFonts w:ascii="Arial" w:eastAsia="CorpidOffice-Bold" w:hAnsi="Arial" w:cs="Arial"/>
                <w:b/>
                <w:sz w:val="20"/>
                <w:szCs w:val="20"/>
                <w:lang w:val="en-US"/>
              </w:rPr>
            </w:pPr>
            <w:r w:rsidRPr="0036565D">
              <w:rPr>
                <w:rFonts w:ascii="Arial" w:hAnsi="Arial" w:cs="Arial"/>
                <w:sz w:val="20"/>
                <w:szCs w:val="20"/>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891739"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44CC816"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Corrective action</w:t>
            </w:r>
          </w:p>
        </w:tc>
      </w:tr>
      <w:tr w:rsidR="00E30371" w:rsidRPr="0036565D" w14:paraId="6A9A1A42" w14:textId="77777777" w:rsidTr="00D925E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0507556" w14:textId="77777777" w:rsidR="00E30371" w:rsidRPr="0036565D" w:rsidRDefault="00E30371" w:rsidP="00D925E5">
            <w:pPr>
              <w:spacing w:after="0" w:line="240" w:lineRule="auto"/>
              <w:rPr>
                <w:rFonts w:ascii="Arial" w:eastAsia="CorpidOffice-Bold" w:hAnsi="Arial" w:cs="Arial"/>
                <w:b/>
                <w:sz w:val="20"/>
                <w:szCs w:val="20"/>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B21087" w14:textId="77777777" w:rsidR="00E30371" w:rsidRPr="0036565D" w:rsidRDefault="00E30371" w:rsidP="00D925E5">
            <w:pPr>
              <w:spacing w:after="0" w:line="240" w:lineRule="auto"/>
              <w:rPr>
                <w:rFonts w:ascii="Arial" w:eastAsia="CorpidOffice-Bold" w:hAnsi="Arial" w:cs="Arial"/>
                <w:b/>
                <w:sz w:val="20"/>
                <w:szCs w:val="20"/>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0CBEF" w14:textId="77777777" w:rsidR="00E30371" w:rsidRPr="0036565D" w:rsidRDefault="00E30371" w:rsidP="00D925E5">
            <w:pPr>
              <w:spacing w:after="0" w:line="240" w:lineRule="auto"/>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E0C5D39"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B6145E6"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C35B81" w14:textId="77777777" w:rsidR="00E30371" w:rsidRPr="0036565D"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r w:rsidRPr="0036565D">
              <w:rPr>
                <w:rFonts w:ascii="Arial" w:eastAsia="CorpidOffice-Bold" w:hAnsi="Arial" w:cs="Arial"/>
                <w:sz w:val="20"/>
                <w:szCs w:val="20"/>
                <w:lang w:val="en-US"/>
              </w:rPr>
              <w:t>Reference</w:t>
            </w:r>
          </w:p>
        </w:tc>
      </w:tr>
      <w:tr w:rsidR="00E30371" w:rsidRPr="0036565D" w14:paraId="2FAB488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513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F3CE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0E03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62D1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DA5E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45C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531E301"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ADC54"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36892"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F6BA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AB8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D326E"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4732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2CD56885"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E564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1F057"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F2B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4A69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8392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C43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3148E92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7776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D8AE2"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5C45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E97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779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78AE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7A8614B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6701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5F44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9E35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2A73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5CE8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2FC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E6A5FCA"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4F95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E17B4"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4ED4"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CC70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166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56B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31C6D1E7"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974A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8503"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4831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736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72DE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818A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643244A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F61D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91D3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1C17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78B7C"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ECFB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283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D0868F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338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1BE78"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DCE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C806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70FD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97D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71F45FB"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D57A"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A972A"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60B0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23DDF"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798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F81B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2980249"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C907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FF13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6853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FAA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8D64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1D2FD"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3958521"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8435"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CF59"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79154"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111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92F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7F2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A26293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0F5F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7E5C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8061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DD2A8"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430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2849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4C61F848"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1271"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B6A7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13DE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10130"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77DD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4183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2D28CA1C"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EB71F"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1FB7"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883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C26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8B3E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A472A"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15D81E72"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E6253"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ECEF0"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9D4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FDA07"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1695"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3C6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0839A145"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4C0A6"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73D9"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C39F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90641"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1F50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212D6"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53986C4F"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C7B8E"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CC5DB"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698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F58F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42902"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1D8C"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r w:rsidR="00E30371" w:rsidRPr="0036565D" w14:paraId="6BCAD218" w14:textId="77777777" w:rsidTr="00D925E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FF47C"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2EE18" w14:textId="77777777" w:rsidR="00E30371" w:rsidRPr="00EA708B" w:rsidRDefault="00E30371" w:rsidP="00D925E5">
            <w:pPr>
              <w:autoSpaceDE w:val="0"/>
              <w:autoSpaceDN w:val="0"/>
              <w:adjustRightInd w:val="0"/>
              <w:spacing w:before="120" w:after="120" w:line="240" w:lineRule="auto"/>
              <w:rPr>
                <w:rFonts w:ascii="Arial" w:eastAsia="CorpidOffice-Bold" w:hAnsi="Arial" w:cs="Arial"/>
                <w:sz w:val="20"/>
                <w:szCs w:val="20"/>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FFA3"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DFCB"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91E7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2FCD9" w14:textId="77777777" w:rsidR="00E30371" w:rsidRPr="00EA708B" w:rsidRDefault="00E30371" w:rsidP="00D925E5">
            <w:pPr>
              <w:autoSpaceDE w:val="0"/>
              <w:autoSpaceDN w:val="0"/>
              <w:adjustRightInd w:val="0"/>
              <w:spacing w:before="120" w:after="120" w:line="240" w:lineRule="auto"/>
              <w:jc w:val="center"/>
              <w:rPr>
                <w:rFonts w:ascii="Arial" w:eastAsia="CorpidOffice-Bold" w:hAnsi="Arial" w:cs="Arial"/>
                <w:sz w:val="20"/>
                <w:szCs w:val="20"/>
                <w:lang w:val="en-US"/>
              </w:rPr>
            </w:pPr>
          </w:p>
        </w:tc>
      </w:tr>
    </w:tbl>
    <w:p w14:paraId="0252905D" w14:textId="1BC9665C" w:rsidR="001F2FAC" w:rsidRPr="0036565D" w:rsidRDefault="00E30371" w:rsidP="000B2004">
      <w:pPr>
        <w:ind w:left="0" w:firstLine="0"/>
        <w:rPr>
          <w:rFonts w:ascii="Arial" w:eastAsia="CorpidOffice-Bold" w:hAnsi="Arial" w:cs="Arial"/>
          <w:b/>
          <w:sz w:val="20"/>
          <w:szCs w:val="20"/>
          <w:lang w:val="en-US" w:eastAsia="en-US"/>
        </w:rPr>
      </w:pPr>
      <w:r w:rsidRPr="0036565D">
        <w:rPr>
          <w:rFonts w:ascii="Arial" w:eastAsia="CorpidOffice-Bold" w:hAnsi="Arial" w:cs="Arial"/>
          <w:b/>
          <w:sz w:val="20"/>
          <w:szCs w:val="20"/>
          <w:lang w:val="en-US"/>
        </w:rPr>
        <w:br w:type="page"/>
      </w:r>
    </w:p>
    <w:tbl>
      <w:tblPr>
        <w:tblStyle w:val="Grilledutableau"/>
        <w:tblW w:w="10490" w:type="dxa"/>
        <w:tblInd w:w="-572" w:type="dxa"/>
        <w:tblLook w:val="04A0" w:firstRow="1" w:lastRow="0" w:firstColumn="1" w:lastColumn="0" w:noHBand="0" w:noVBand="1"/>
      </w:tblPr>
      <w:tblGrid>
        <w:gridCol w:w="10490"/>
      </w:tblGrid>
      <w:tr w:rsidR="006B6D90" w:rsidRPr="00E05146" w14:paraId="39CE5663" w14:textId="77777777" w:rsidTr="006B6D90">
        <w:tc>
          <w:tcPr>
            <w:tcW w:w="10490" w:type="dxa"/>
            <w:shd w:val="clear" w:color="auto" w:fill="D0CECE" w:themeFill="background2" w:themeFillShade="E6"/>
          </w:tcPr>
          <w:p w14:paraId="1AB2009D" w14:textId="7AB67969" w:rsidR="006B6D90" w:rsidRPr="00EA708B" w:rsidRDefault="006B6D90" w:rsidP="006B6D90">
            <w:pPr>
              <w:spacing w:before="120" w:after="120" w:line="240" w:lineRule="auto"/>
              <w:ind w:left="-108" w:firstLine="0"/>
              <w:jc w:val="center"/>
              <w:rPr>
                <w:rFonts w:ascii="Arial" w:hAnsi="Arial" w:cs="Arial"/>
                <w:sz w:val="28"/>
                <w:szCs w:val="28"/>
                <w:lang w:val="en-US"/>
              </w:rPr>
            </w:pPr>
            <w:r w:rsidRPr="00EA708B">
              <w:rPr>
                <w:rFonts w:ascii="Arial" w:hAnsi="Arial" w:cs="Arial"/>
                <w:b/>
                <w:sz w:val="28"/>
                <w:szCs w:val="28"/>
                <w:lang w:val="en-US"/>
              </w:rPr>
              <w:t xml:space="preserve">PART-147 APPROVAL RECOMMENDATION REPORT </w:t>
            </w:r>
            <w:r w:rsidR="00E05146">
              <w:rPr>
                <w:rFonts w:ascii="Arial" w:hAnsi="Arial" w:cs="Arial"/>
                <w:b/>
                <w:sz w:val="28"/>
                <w:szCs w:val="28"/>
                <w:lang w:val="en-US"/>
              </w:rPr>
              <w:t>ASSA-AC FORM</w:t>
            </w:r>
            <w:r w:rsidRPr="00EA708B">
              <w:rPr>
                <w:rFonts w:ascii="Arial" w:hAnsi="Arial" w:cs="Arial"/>
                <w:b/>
                <w:sz w:val="28"/>
                <w:szCs w:val="28"/>
                <w:lang w:val="en-US"/>
              </w:rPr>
              <w:t xml:space="preserve"> 22</w:t>
            </w:r>
          </w:p>
        </w:tc>
      </w:tr>
      <w:tr w:rsidR="006B6D90" w:rsidRPr="00EE0798" w14:paraId="6F02140E" w14:textId="77777777" w:rsidTr="006B6D90">
        <w:tc>
          <w:tcPr>
            <w:tcW w:w="10490" w:type="dxa"/>
            <w:shd w:val="clear" w:color="auto" w:fill="D0CECE" w:themeFill="background2" w:themeFillShade="E6"/>
          </w:tcPr>
          <w:p w14:paraId="3BD4D527" w14:textId="58D01D70" w:rsidR="006B6D90" w:rsidRPr="00EA708B" w:rsidRDefault="006B6D90" w:rsidP="006B6D90">
            <w:pPr>
              <w:spacing w:before="120" w:after="120" w:line="240" w:lineRule="auto"/>
              <w:ind w:left="0" w:firstLine="0"/>
              <w:rPr>
                <w:rFonts w:ascii="Arial" w:hAnsi="Arial" w:cs="Arial"/>
                <w:sz w:val="24"/>
                <w:szCs w:val="24"/>
                <w:lang w:val="en-US"/>
              </w:rPr>
            </w:pPr>
            <w:r w:rsidRPr="00EA708B">
              <w:rPr>
                <w:rFonts w:ascii="Arial" w:hAnsi="Arial" w:cs="Arial"/>
                <w:b/>
                <w:sz w:val="24"/>
                <w:szCs w:val="24"/>
                <w:lang w:val="en-US"/>
              </w:rPr>
              <w:t>Part 5: Part</w:t>
            </w:r>
            <w:r w:rsidR="00EA708B" w:rsidRPr="00EA708B">
              <w:rPr>
                <w:rFonts w:ascii="Arial" w:hAnsi="Arial" w:cs="Arial"/>
                <w:b/>
                <w:sz w:val="24"/>
                <w:szCs w:val="24"/>
                <w:lang w:val="en-US"/>
              </w:rPr>
              <w:t>-</w:t>
            </w:r>
            <w:r w:rsidRPr="00EA708B">
              <w:rPr>
                <w:rFonts w:ascii="Arial" w:hAnsi="Arial" w:cs="Arial"/>
                <w:b/>
                <w:sz w:val="24"/>
                <w:szCs w:val="24"/>
                <w:lang w:val="en-US"/>
              </w:rPr>
              <w:t>147 approval or continued approval or change recommendation</w:t>
            </w:r>
          </w:p>
        </w:tc>
      </w:tr>
      <w:tr w:rsidR="006B6D90" w:rsidRPr="00EE0798" w14:paraId="46D5BDEA" w14:textId="77777777" w:rsidTr="006B6D90">
        <w:tc>
          <w:tcPr>
            <w:tcW w:w="10490" w:type="dxa"/>
          </w:tcPr>
          <w:p w14:paraId="4F73EB80"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Name of organisation: </w:t>
            </w:r>
          </w:p>
          <w:p w14:paraId="2D1E70B5"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Approval reference: </w:t>
            </w:r>
          </w:p>
          <w:p w14:paraId="03D6961E"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Audit reference(s): </w:t>
            </w:r>
          </w:p>
          <w:p w14:paraId="5A499F84"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Applicable Part-147 amendment status: </w:t>
            </w:r>
          </w:p>
          <w:p w14:paraId="2AF264D6" w14:textId="77777777" w:rsidR="006B6D90" w:rsidRPr="0036565D" w:rsidRDefault="006B6D90" w:rsidP="006B6D90">
            <w:pPr>
              <w:spacing w:before="240" w:after="240" w:line="240" w:lineRule="auto"/>
              <w:ind w:left="0" w:firstLine="0"/>
              <w:rPr>
                <w:rFonts w:ascii="Arial" w:hAnsi="Arial" w:cs="Arial"/>
                <w:sz w:val="20"/>
                <w:szCs w:val="20"/>
                <w:lang w:val="en-US"/>
              </w:rPr>
            </w:pPr>
            <w:r w:rsidRPr="0036565D">
              <w:rPr>
                <w:rFonts w:ascii="Arial" w:hAnsi="Arial" w:cs="Arial"/>
                <w:sz w:val="20"/>
                <w:szCs w:val="20"/>
                <w:lang w:val="en-US"/>
              </w:rPr>
              <w:t xml:space="preserve">The following Part-147 scope of approval is recommended for this organisation: </w:t>
            </w:r>
          </w:p>
          <w:p w14:paraId="7B24024F" w14:textId="0F267F6E" w:rsidR="006B6D90" w:rsidRPr="0036565D" w:rsidRDefault="006B6D90" w:rsidP="006B6D90">
            <w:pPr>
              <w:pStyle w:val="Default"/>
              <w:spacing w:after="480"/>
              <w:jc w:val="both"/>
              <w:rPr>
                <w:rFonts w:ascii="Arial" w:hAnsi="Arial" w:cs="Arial"/>
                <w:sz w:val="20"/>
                <w:szCs w:val="20"/>
                <w:lang w:val="en-US"/>
              </w:rPr>
            </w:pPr>
            <w:r w:rsidRPr="0036565D">
              <w:rPr>
                <w:rFonts w:ascii="Arial" w:hAnsi="Arial" w:cs="Arial"/>
                <w:sz w:val="20"/>
                <w:szCs w:val="20"/>
                <w:lang w:val="en-US"/>
              </w:rPr>
              <w:t xml:space="preserve">Or, it is recommended that the Part-147 scope of approval specified in </w:t>
            </w:r>
            <w:r w:rsidR="00E05146">
              <w:rPr>
                <w:rFonts w:ascii="Arial" w:hAnsi="Arial" w:cs="Arial"/>
                <w:sz w:val="20"/>
                <w:szCs w:val="20"/>
                <w:lang w:val="en-US"/>
              </w:rPr>
              <w:t>ASSA-AC Form</w:t>
            </w:r>
            <w:r w:rsidRPr="0036565D">
              <w:rPr>
                <w:rFonts w:ascii="Arial" w:hAnsi="Arial" w:cs="Arial"/>
                <w:sz w:val="20"/>
                <w:szCs w:val="20"/>
                <w:lang w:val="en-US"/>
              </w:rPr>
              <w:t xml:space="preserve"> 11 referenced ...................................................... be continued. </w:t>
            </w:r>
          </w:p>
          <w:p w14:paraId="3FBB3686" w14:textId="527D7E16" w:rsidR="00A14729" w:rsidRPr="0036565D" w:rsidRDefault="00A14729" w:rsidP="00A14729">
            <w:pPr>
              <w:pStyle w:val="Default"/>
              <w:jc w:val="both"/>
              <w:rPr>
                <w:rFonts w:ascii="Arial" w:hAnsi="Arial" w:cs="Arial"/>
                <w:sz w:val="20"/>
                <w:szCs w:val="20"/>
                <w:lang w:val="en-US"/>
              </w:rPr>
            </w:pPr>
          </w:p>
          <w:p w14:paraId="335AF712" w14:textId="7EACBCEC" w:rsidR="00A14729" w:rsidRPr="0036565D" w:rsidRDefault="00A14729" w:rsidP="00A14729">
            <w:pPr>
              <w:pStyle w:val="Default"/>
              <w:jc w:val="both"/>
              <w:rPr>
                <w:rFonts w:ascii="Arial" w:hAnsi="Arial" w:cs="Arial"/>
                <w:sz w:val="20"/>
                <w:szCs w:val="20"/>
                <w:lang w:val="en-US"/>
              </w:rPr>
            </w:pPr>
          </w:p>
          <w:p w14:paraId="43D8A1D8" w14:textId="1CC27152" w:rsidR="00A14729" w:rsidRPr="0036565D" w:rsidRDefault="00A14729" w:rsidP="00A14729">
            <w:pPr>
              <w:pStyle w:val="Default"/>
              <w:jc w:val="both"/>
              <w:rPr>
                <w:rFonts w:ascii="Arial" w:hAnsi="Arial" w:cs="Arial"/>
                <w:sz w:val="20"/>
                <w:szCs w:val="20"/>
                <w:lang w:val="en-US"/>
              </w:rPr>
            </w:pPr>
          </w:p>
          <w:p w14:paraId="6A820E15" w14:textId="5942B377" w:rsidR="00A14729" w:rsidRPr="0036565D" w:rsidRDefault="00A14729" w:rsidP="00A14729">
            <w:pPr>
              <w:pStyle w:val="Default"/>
              <w:jc w:val="both"/>
              <w:rPr>
                <w:rFonts w:ascii="Arial" w:hAnsi="Arial" w:cs="Arial"/>
                <w:sz w:val="20"/>
                <w:szCs w:val="20"/>
                <w:lang w:val="en-US"/>
              </w:rPr>
            </w:pPr>
          </w:p>
          <w:p w14:paraId="6EEBB671" w14:textId="2D10165C" w:rsidR="00A14729" w:rsidRPr="0036565D" w:rsidRDefault="00A14729" w:rsidP="00A14729">
            <w:pPr>
              <w:pStyle w:val="Default"/>
              <w:jc w:val="both"/>
              <w:rPr>
                <w:rFonts w:ascii="Arial" w:hAnsi="Arial" w:cs="Arial"/>
                <w:sz w:val="20"/>
                <w:szCs w:val="20"/>
                <w:lang w:val="en-US"/>
              </w:rPr>
            </w:pPr>
          </w:p>
          <w:p w14:paraId="5D369F03" w14:textId="34D2236E" w:rsidR="00A14729" w:rsidRPr="0036565D" w:rsidRDefault="00A14729" w:rsidP="00A14729">
            <w:pPr>
              <w:pStyle w:val="Default"/>
              <w:jc w:val="both"/>
              <w:rPr>
                <w:rFonts w:ascii="Arial" w:hAnsi="Arial" w:cs="Arial"/>
                <w:sz w:val="20"/>
                <w:szCs w:val="20"/>
                <w:lang w:val="en-US"/>
              </w:rPr>
            </w:pPr>
          </w:p>
          <w:p w14:paraId="7CA608D3" w14:textId="451D35F6" w:rsidR="00A14729" w:rsidRPr="0036565D" w:rsidRDefault="00A14729" w:rsidP="00A14729">
            <w:pPr>
              <w:pStyle w:val="Default"/>
              <w:jc w:val="both"/>
              <w:rPr>
                <w:rFonts w:ascii="Arial" w:hAnsi="Arial" w:cs="Arial"/>
                <w:sz w:val="20"/>
                <w:szCs w:val="20"/>
                <w:lang w:val="en-US"/>
              </w:rPr>
            </w:pPr>
          </w:p>
          <w:p w14:paraId="0CAC04DF" w14:textId="4496FAE6" w:rsidR="00A14729" w:rsidRPr="0036565D" w:rsidRDefault="00A14729" w:rsidP="00A14729">
            <w:pPr>
              <w:pStyle w:val="Default"/>
              <w:jc w:val="both"/>
              <w:rPr>
                <w:rFonts w:ascii="Arial" w:hAnsi="Arial" w:cs="Arial"/>
                <w:sz w:val="20"/>
                <w:szCs w:val="20"/>
                <w:lang w:val="en-US"/>
              </w:rPr>
            </w:pPr>
          </w:p>
          <w:p w14:paraId="6F24299C" w14:textId="4F77F744" w:rsidR="00A14729" w:rsidRPr="0036565D" w:rsidRDefault="00A14729" w:rsidP="00A14729">
            <w:pPr>
              <w:pStyle w:val="Default"/>
              <w:jc w:val="both"/>
              <w:rPr>
                <w:rFonts w:ascii="Arial" w:hAnsi="Arial" w:cs="Arial"/>
                <w:sz w:val="20"/>
                <w:szCs w:val="20"/>
                <w:lang w:val="en-US"/>
              </w:rPr>
            </w:pPr>
          </w:p>
          <w:p w14:paraId="4855BFC6" w14:textId="3C66D0F1" w:rsidR="00A14729" w:rsidRPr="0036565D" w:rsidRDefault="00A14729" w:rsidP="00A14729">
            <w:pPr>
              <w:pStyle w:val="Default"/>
              <w:jc w:val="both"/>
              <w:rPr>
                <w:rFonts w:ascii="Arial" w:hAnsi="Arial" w:cs="Arial"/>
                <w:sz w:val="20"/>
                <w:szCs w:val="20"/>
                <w:lang w:val="en-US"/>
              </w:rPr>
            </w:pPr>
          </w:p>
          <w:p w14:paraId="4F6A7C73" w14:textId="5D376F9C" w:rsidR="00A14729" w:rsidRPr="0036565D" w:rsidRDefault="00A14729" w:rsidP="00A14729">
            <w:pPr>
              <w:pStyle w:val="Default"/>
              <w:jc w:val="both"/>
              <w:rPr>
                <w:rFonts w:ascii="Arial" w:hAnsi="Arial" w:cs="Arial"/>
                <w:sz w:val="20"/>
                <w:szCs w:val="20"/>
                <w:lang w:val="en-US"/>
              </w:rPr>
            </w:pPr>
          </w:p>
          <w:p w14:paraId="32C1893E" w14:textId="4896AE8B" w:rsidR="00A14729" w:rsidRPr="0036565D" w:rsidRDefault="00A14729" w:rsidP="00A14729">
            <w:pPr>
              <w:pStyle w:val="Default"/>
              <w:jc w:val="both"/>
              <w:rPr>
                <w:rFonts w:ascii="Arial" w:hAnsi="Arial" w:cs="Arial"/>
                <w:sz w:val="20"/>
                <w:szCs w:val="20"/>
                <w:lang w:val="en-US"/>
              </w:rPr>
            </w:pPr>
          </w:p>
          <w:p w14:paraId="57B2DD37" w14:textId="6DD1ED15" w:rsidR="00A14729" w:rsidRPr="0036565D" w:rsidRDefault="00A14729" w:rsidP="00A14729">
            <w:pPr>
              <w:pStyle w:val="Default"/>
              <w:jc w:val="both"/>
              <w:rPr>
                <w:rFonts w:ascii="Arial" w:hAnsi="Arial" w:cs="Arial"/>
                <w:sz w:val="20"/>
                <w:szCs w:val="20"/>
                <w:lang w:val="en-US"/>
              </w:rPr>
            </w:pPr>
          </w:p>
          <w:p w14:paraId="29811ED7" w14:textId="4AB98A2C" w:rsidR="00A14729" w:rsidRPr="0036565D" w:rsidRDefault="00A14729" w:rsidP="00A14729">
            <w:pPr>
              <w:pStyle w:val="Default"/>
              <w:jc w:val="both"/>
              <w:rPr>
                <w:rFonts w:ascii="Arial" w:hAnsi="Arial" w:cs="Arial"/>
                <w:sz w:val="20"/>
                <w:szCs w:val="20"/>
                <w:lang w:val="en-US"/>
              </w:rPr>
            </w:pPr>
          </w:p>
          <w:p w14:paraId="4AF69B29" w14:textId="2F396046" w:rsidR="00A14729" w:rsidRPr="0036565D" w:rsidRDefault="00A14729" w:rsidP="00A14729">
            <w:pPr>
              <w:pStyle w:val="Default"/>
              <w:jc w:val="both"/>
              <w:rPr>
                <w:rFonts w:ascii="Arial" w:hAnsi="Arial" w:cs="Arial"/>
                <w:sz w:val="20"/>
                <w:szCs w:val="20"/>
                <w:lang w:val="en-US"/>
              </w:rPr>
            </w:pPr>
          </w:p>
          <w:p w14:paraId="472F2835" w14:textId="66B647B4" w:rsidR="00A14729" w:rsidRPr="0036565D" w:rsidRDefault="00A14729" w:rsidP="00A14729">
            <w:pPr>
              <w:pStyle w:val="Default"/>
              <w:jc w:val="both"/>
              <w:rPr>
                <w:rFonts w:ascii="Arial" w:hAnsi="Arial" w:cs="Arial"/>
                <w:sz w:val="20"/>
                <w:szCs w:val="20"/>
                <w:lang w:val="en-US"/>
              </w:rPr>
            </w:pPr>
          </w:p>
          <w:p w14:paraId="79E9B8FA" w14:textId="72B0FE8D" w:rsidR="00A14729" w:rsidRPr="0036565D" w:rsidRDefault="00A14729" w:rsidP="00A14729">
            <w:pPr>
              <w:pStyle w:val="Default"/>
              <w:jc w:val="both"/>
              <w:rPr>
                <w:rFonts w:ascii="Arial" w:hAnsi="Arial" w:cs="Arial"/>
                <w:sz w:val="20"/>
                <w:szCs w:val="20"/>
                <w:lang w:val="en-US"/>
              </w:rPr>
            </w:pPr>
          </w:p>
          <w:p w14:paraId="0B224C87" w14:textId="1C240E8F" w:rsidR="00A14729" w:rsidRPr="0036565D" w:rsidRDefault="00A14729" w:rsidP="00A14729">
            <w:pPr>
              <w:pStyle w:val="Default"/>
              <w:jc w:val="both"/>
              <w:rPr>
                <w:rFonts w:ascii="Arial" w:hAnsi="Arial" w:cs="Arial"/>
                <w:sz w:val="20"/>
                <w:szCs w:val="20"/>
                <w:lang w:val="en-US"/>
              </w:rPr>
            </w:pPr>
          </w:p>
          <w:p w14:paraId="2E4F4DE8" w14:textId="77777777" w:rsidR="00A14729" w:rsidRPr="0036565D" w:rsidRDefault="00A14729" w:rsidP="00A14729">
            <w:pPr>
              <w:pStyle w:val="Default"/>
              <w:jc w:val="both"/>
              <w:rPr>
                <w:rFonts w:ascii="Arial" w:hAnsi="Arial" w:cs="Arial"/>
                <w:sz w:val="20"/>
                <w:szCs w:val="20"/>
                <w:lang w:val="en-US"/>
              </w:rPr>
            </w:pPr>
          </w:p>
          <w:p w14:paraId="2F798F7B"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Name of recommending competent authority surveyor: </w:t>
            </w:r>
          </w:p>
          <w:p w14:paraId="6582220C"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Signature of recommending competent authority surveyor: </w:t>
            </w:r>
          </w:p>
          <w:p w14:paraId="4C610152"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Competent authority office: </w:t>
            </w:r>
          </w:p>
          <w:p w14:paraId="407C9442" w14:textId="77777777" w:rsidR="006B6D90" w:rsidRPr="0036565D" w:rsidRDefault="006B6D90" w:rsidP="006B6D90">
            <w:pPr>
              <w:pStyle w:val="Default"/>
              <w:spacing w:before="240" w:after="240"/>
              <w:jc w:val="both"/>
              <w:rPr>
                <w:rFonts w:ascii="Arial" w:hAnsi="Arial" w:cs="Arial"/>
                <w:sz w:val="20"/>
                <w:szCs w:val="20"/>
                <w:lang w:val="en-US"/>
              </w:rPr>
            </w:pPr>
            <w:r w:rsidRPr="0036565D">
              <w:rPr>
                <w:rFonts w:ascii="Arial" w:hAnsi="Arial" w:cs="Arial"/>
                <w:sz w:val="20"/>
                <w:szCs w:val="20"/>
                <w:lang w:val="en-US"/>
              </w:rPr>
              <w:t xml:space="preserve">Date of recommendation: </w:t>
            </w:r>
          </w:p>
          <w:p w14:paraId="3DC84397" w14:textId="04EDABBD" w:rsidR="006B6D90" w:rsidRPr="0036565D" w:rsidRDefault="006B6D90" w:rsidP="006B6D90">
            <w:pPr>
              <w:spacing w:before="240" w:after="360" w:line="240" w:lineRule="auto"/>
              <w:ind w:left="0" w:firstLine="0"/>
              <w:rPr>
                <w:rFonts w:ascii="Arial" w:hAnsi="Arial" w:cs="Arial"/>
                <w:sz w:val="20"/>
                <w:szCs w:val="20"/>
                <w:lang w:val="en-US"/>
              </w:rPr>
            </w:pPr>
            <w:r w:rsidRPr="0036565D">
              <w:rPr>
                <w:rFonts w:ascii="Arial" w:hAnsi="Arial" w:cs="Arial"/>
                <w:sz w:val="20"/>
                <w:szCs w:val="20"/>
                <w:lang w:val="en-US"/>
              </w:rPr>
              <w:t xml:space="preserve">ASSA-AC Form 22 review (quality check) : Date: </w:t>
            </w:r>
          </w:p>
        </w:tc>
      </w:tr>
    </w:tbl>
    <w:p w14:paraId="1E050BE2" w14:textId="77777777" w:rsidR="00A14729" w:rsidRPr="0036565D" w:rsidRDefault="00A14729">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br w:type="page"/>
      </w:r>
    </w:p>
    <w:p w14:paraId="0E894D4C" w14:textId="4DD4874A" w:rsidR="00477608" w:rsidRPr="00EA708B" w:rsidRDefault="00477608" w:rsidP="00477608">
      <w:pPr>
        <w:pStyle w:val="Titre3"/>
        <w:spacing w:before="240" w:after="240" w:line="360" w:lineRule="auto"/>
        <w:ind w:left="-6" w:hanging="11"/>
        <w:jc w:val="center"/>
        <w:rPr>
          <w:rFonts w:ascii="Arial" w:hAnsi="Arial" w:cs="Arial"/>
          <w:sz w:val="28"/>
          <w:szCs w:val="28"/>
        </w:rPr>
      </w:pPr>
      <w:r w:rsidRPr="00EA708B">
        <w:rPr>
          <w:rFonts w:ascii="Arial" w:hAnsi="Arial" w:cs="Arial"/>
          <w:sz w:val="28"/>
          <w:szCs w:val="28"/>
        </w:rPr>
        <w:t>APPENDIX IV – ASSA-AC Form 12</w:t>
      </w:r>
    </w:p>
    <w:tbl>
      <w:tblPr>
        <w:tblStyle w:val="Grilledutableau"/>
        <w:tblW w:w="10207" w:type="dxa"/>
        <w:tblInd w:w="-431" w:type="dxa"/>
        <w:tblLook w:val="04A0" w:firstRow="1" w:lastRow="0" w:firstColumn="1" w:lastColumn="0" w:noHBand="0" w:noVBand="1"/>
      </w:tblPr>
      <w:tblGrid>
        <w:gridCol w:w="4962"/>
        <w:gridCol w:w="3119"/>
        <w:gridCol w:w="2126"/>
      </w:tblGrid>
      <w:tr w:rsidR="00477608" w:rsidRPr="00EE0798" w14:paraId="1FACD677" w14:textId="77777777" w:rsidTr="00477608">
        <w:tc>
          <w:tcPr>
            <w:tcW w:w="4962" w:type="dxa"/>
            <w:shd w:val="clear" w:color="auto" w:fill="D0CECE" w:themeFill="background2" w:themeFillShade="E6"/>
          </w:tcPr>
          <w:p w14:paraId="7664DBA4" w14:textId="5A529402" w:rsidR="00477608" w:rsidRPr="00EA708B" w:rsidRDefault="00E05146" w:rsidP="00477608">
            <w:pPr>
              <w:spacing w:before="120" w:after="120" w:line="240" w:lineRule="auto"/>
              <w:ind w:left="0" w:firstLine="0"/>
              <w:jc w:val="left"/>
              <w:rPr>
                <w:rFonts w:ascii="Arial" w:hAnsi="Arial" w:cs="Arial"/>
              </w:rPr>
            </w:pPr>
            <w:r>
              <w:rPr>
                <w:rFonts w:ascii="Arial" w:hAnsi="Arial" w:cs="Arial"/>
                <w:b/>
              </w:rPr>
              <w:t>ASSA-AC FORM</w:t>
            </w:r>
            <w:r w:rsidR="00477608" w:rsidRPr="00EA708B">
              <w:rPr>
                <w:rFonts w:ascii="Arial" w:hAnsi="Arial" w:cs="Arial"/>
                <w:b/>
              </w:rPr>
              <w:t xml:space="preserve"> 12 </w:t>
            </w:r>
          </w:p>
          <w:p w14:paraId="5D12597B" w14:textId="164B2C86" w:rsidR="00477608" w:rsidRPr="00EA708B" w:rsidRDefault="00477608" w:rsidP="00477608">
            <w:pPr>
              <w:spacing w:before="120" w:after="120" w:line="240" w:lineRule="auto"/>
              <w:ind w:left="0" w:firstLine="0"/>
              <w:jc w:val="left"/>
              <w:rPr>
                <w:rFonts w:ascii="Arial" w:hAnsi="Arial" w:cs="Arial"/>
                <w:lang w:val="en-US"/>
              </w:rPr>
            </w:pPr>
            <w:r w:rsidRPr="00EA708B">
              <w:rPr>
                <w:rFonts w:ascii="Arial" w:hAnsi="Arial" w:cs="Arial"/>
                <w:b/>
              </w:rPr>
              <w:t>Page 1</w:t>
            </w:r>
          </w:p>
        </w:tc>
        <w:tc>
          <w:tcPr>
            <w:tcW w:w="5245" w:type="dxa"/>
            <w:gridSpan w:val="2"/>
            <w:shd w:val="clear" w:color="auto" w:fill="D0CECE" w:themeFill="background2" w:themeFillShade="E6"/>
          </w:tcPr>
          <w:p w14:paraId="588FCF39" w14:textId="77777777" w:rsidR="00477608" w:rsidRPr="00EA708B" w:rsidRDefault="00477608" w:rsidP="00477608">
            <w:pPr>
              <w:spacing w:before="120" w:after="120" w:line="240" w:lineRule="auto"/>
              <w:ind w:left="2" w:firstLine="0"/>
              <w:jc w:val="left"/>
              <w:rPr>
                <w:rFonts w:ascii="Arial" w:hAnsi="Arial" w:cs="Arial"/>
                <w:lang w:val="en-US"/>
              </w:rPr>
            </w:pPr>
            <w:r w:rsidRPr="00EA708B">
              <w:rPr>
                <w:rFonts w:ascii="Arial" w:hAnsi="Arial" w:cs="Arial"/>
                <w:b/>
                <w:lang w:val="en-US"/>
              </w:rPr>
              <w:t xml:space="preserve">APPLICATION FOR PART-147  </w:t>
            </w:r>
          </w:p>
          <w:p w14:paraId="23FF9967" w14:textId="200D94DA" w:rsidR="00477608" w:rsidRPr="00EA708B" w:rsidRDefault="00477608" w:rsidP="00477608">
            <w:pPr>
              <w:spacing w:before="120" w:after="120" w:line="240" w:lineRule="auto"/>
              <w:ind w:left="0" w:firstLine="0"/>
              <w:jc w:val="left"/>
              <w:rPr>
                <w:rFonts w:ascii="Arial" w:hAnsi="Arial" w:cs="Arial"/>
                <w:lang w:val="en-US"/>
              </w:rPr>
            </w:pPr>
            <w:r w:rsidRPr="00EA708B">
              <w:rPr>
                <w:rFonts w:ascii="Arial" w:hAnsi="Arial" w:cs="Arial"/>
                <w:b/>
                <w:lang w:val="en-US"/>
              </w:rPr>
              <w:t>INITIAL / CHANGE OF APPROVAL</w:t>
            </w:r>
          </w:p>
        </w:tc>
      </w:tr>
      <w:tr w:rsidR="00477608" w:rsidRPr="00106830" w14:paraId="2548C411" w14:textId="77777777" w:rsidTr="002F4E55">
        <w:trPr>
          <w:trHeight w:val="2913"/>
        </w:trPr>
        <w:tc>
          <w:tcPr>
            <w:tcW w:w="10207" w:type="dxa"/>
            <w:gridSpan w:val="3"/>
          </w:tcPr>
          <w:p w14:paraId="2944A04D" w14:textId="77777777" w:rsidR="00477608" w:rsidRPr="0036565D" w:rsidRDefault="00477608" w:rsidP="002F4E55">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Registered Name &amp; Address of Applicant: </w:t>
            </w:r>
          </w:p>
          <w:p w14:paraId="48C68443" w14:textId="77777777" w:rsidR="00477608" w:rsidRPr="0036565D" w:rsidRDefault="00477608" w:rsidP="00134F8C">
            <w:pPr>
              <w:pStyle w:val="Default"/>
              <w:rPr>
                <w:rFonts w:ascii="Arial" w:hAnsi="Arial" w:cs="Arial"/>
                <w:sz w:val="20"/>
                <w:szCs w:val="20"/>
                <w:lang w:val="en-US"/>
              </w:rPr>
            </w:pPr>
            <w:r w:rsidRPr="0036565D">
              <w:rPr>
                <w:rFonts w:ascii="Arial" w:hAnsi="Arial" w:cs="Arial"/>
                <w:sz w:val="20"/>
                <w:szCs w:val="20"/>
                <w:lang w:val="en-US"/>
              </w:rPr>
              <w:t xml:space="preserve">Trading Name (if different): </w:t>
            </w:r>
          </w:p>
          <w:p w14:paraId="02CCD376" w14:textId="77777777" w:rsidR="00477608" w:rsidRPr="0036565D" w:rsidRDefault="00477608" w:rsidP="002F4E55">
            <w:pPr>
              <w:pStyle w:val="Default"/>
              <w:spacing w:after="480"/>
              <w:rPr>
                <w:rFonts w:ascii="Arial" w:hAnsi="Arial" w:cs="Arial"/>
                <w:sz w:val="20"/>
                <w:szCs w:val="20"/>
                <w:lang w:val="en-US"/>
              </w:rPr>
            </w:pPr>
            <w:r w:rsidRPr="0036565D">
              <w:rPr>
                <w:rFonts w:ascii="Arial" w:hAnsi="Arial" w:cs="Arial"/>
                <w:sz w:val="20"/>
                <w:szCs w:val="20"/>
                <w:lang w:val="en-US"/>
              </w:rPr>
              <w:t xml:space="preserve">Addresses Requiring Approval: </w:t>
            </w:r>
          </w:p>
          <w:p w14:paraId="44AC6919" w14:textId="51422FE1" w:rsidR="00477608" w:rsidRPr="0036565D" w:rsidRDefault="00477608" w:rsidP="002F4E55">
            <w:pPr>
              <w:spacing w:before="240" w:after="600" w:line="360" w:lineRule="auto"/>
              <w:ind w:left="0" w:firstLine="0"/>
              <w:jc w:val="left"/>
              <w:rPr>
                <w:rFonts w:ascii="Arial" w:hAnsi="Arial" w:cs="Arial"/>
                <w:sz w:val="20"/>
                <w:szCs w:val="20"/>
                <w:lang w:val="en-US"/>
              </w:rPr>
            </w:pPr>
            <w:r w:rsidRPr="0036565D">
              <w:rPr>
                <w:rFonts w:ascii="Arial" w:hAnsi="Arial" w:cs="Arial"/>
                <w:sz w:val="20"/>
                <w:szCs w:val="20"/>
                <w:lang w:val="en-US"/>
              </w:rPr>
              <w:t xml:space="preserve">Tel No:....................................Fax No..................................E Mail......................................... </w:t>
            </w:r>
          </w:p>
        </w:tc>
      </w:tr>
      <w:tr w:rsidR="00134F8C" w:rsidRPr="00EE0798" w14:paraId="48292C93" w14:textId="77777777" w:rsidTr="00D925E5">
        <w:tc>
          <w:tcPr>
            <w:tcW w:w="10207" w:type="dxa"/>
            <w:gridSpan w:val="3"/>
          </w:tcPr>
          <w:p w14:paraId="459DB1D9" w14:textId="77777777" w:rsidR="00134F8C" w:rsidRPr="0036565D" w:rsidRDefault="00134F8C" w:rsidP="003152D0">
            <w:pPr>
              <w:pStyle w:val="Default"/>
              <w:spacing w:before="360"/>
              <w:rPr>
                <w:rFonts w:ascii="Arial" w:hAnsi="Arial" w:cs="Arial"/>
                <w:sz w:val="20"/>
                <w:szCs w:val="20"/>
                <w:lang w:val="en-US"/>
              </w:rPr>
            </w:pPr>
            <w:r w:rsidRPr="0036565D">
              <w:rPr>
                <w:rFonts w:ascii="Arial" w:hAnsi="Arial" w:cs="Arial"/>
                <w:sz w:val="20"/>
                <w:szCs w:val="20"/>
                <w:lang w:val="en-US"/>
              </w:rPr>
              <w:t xml:space="preserve">Scope of Part-147 Approval Relevant to This Initial */ Change of * Application </w:t>
            </w:r>
          </w:p>
          <w:p w14:paraId="4DBCB869" w14:textId="77777777" w:rsidR="00134F8C" w:rsidRPr="0036565D" w:rsidRDefault="00134F8C" w:rsidP="003152D0">
            <w:pPr>
              <w:pStyle w:val="Default"/>
              <w:spacing w:after="480"/>
              <w:rPr>
                <w:rFonts w:ascii="Arial" w:hAnsi="Arial" w:cs="Arial"/>
                <w:sz w:val="20"/>
                <w:szCs w:val="20"/>
                <w:lang w:val="en-US"/>
              </w:rPr>
            </w:pPr>
            <w:r w:rsidRPr="0036565D">
              <w:rPr>
                <w:rFonts w:ascii="Arial" w:hAnsi="Arial" w:cs="Arial"/>
                <w:sz w:val="20"/>
                <w:szCs w:val="20"/>
                <w:lang w:val="en-US"/>
              </w:rPr>
              <w:t xml:space="preserve">(See other side for training course designators to be used): </w:t>
            </w:r>
          </w:p>
          <w:p w14:paraId="5BFB612B" w14:textId="77777777" w:rsidR="00134F8C" w:rsidRPr="0036565D" w:rsidRDefault="00134F8C" w:rsidP="002F4E55">
            <w:pPr>
              <w:pStyle w:val="Default"/>
              <w:spacing w:after="720"/>
              <w:rPr>
                <w:rFonts w:ascii="Arial" w:hAnsi="Arial" w:cs="Arial"/>
                <w:sz w:val="20"/>
                <w:szCs w:val="20"/>
                <w:lang w:val="en-US"/>
              </w:rPr>
            </w:pPr>
            <w:r w:rsidRPr="0036565D">
              <w:rPr>
                <w:rFonts w:ascii="Arial" w:hAnsi="Arial" w:cs="Arial"/>
                <w:sz w:val="20"/>
                <w:szCs w:val="20"/>
                <w:lang w:val="en-US"/>
              </w:rPr>
              <w:t xml:space="preserve">Basic Training: </w:t>
            </w:r>
          </w:p>
          <w:p w14:paraId="55CBA455" w14:textId="77777777" w:rsidR="00134F8C" w:rsidRPr="0036565D" w:rsidRDefault="00134F8C" w:rsidP="002F4E55">
            <w:pPr>
              <w:pStyle w:val="Default"/>
              <w:spacing w:after="240"/>
              <w:rPr>
                <w:rFonts w:ascii="Arial" w:hAnsi="Arial" w:cs="Arial"/>
                <w:sz w:val="20"/>
                <w:szCs w:val="20"/>
                <w:lang w:val="en-US"/>
              </w:rPr>
            </w:pPr>
            <w:r w:rsidRPr="0036565D">
              <w:rPr>
                <w:rFonts w:ascii="Arial" w:hAnsi="Arial" w:cs="Arial"/>
                <w:sz w:val="20"/>
                <w:szCs w:val="20"/>
                <w:lang w:val="en-US"/>
              </w:rPr>
              <w:t xml:space="preserve">Type Training: </w:t>
            </w:r>
          </w:p>
          <w:p w14:paraId="607A432A" w14:textId="7A9916BD" w:rsidR="00044441" w:rsidRPr="00044441" w:rsidRDefault="00044441" w:rsidP="003152D0">
            <w:pPr>
              <w:pStyle w:val="Default"/>
              <w:spacing w:before="1320"/>
              <w:rPr>
                <w:rFonts w:ascii="Arial" w:hAnsi="Arial" w:cs="Arial"/>
                <w:strike/>
                <w:sz w:val="20"/>
                <w:szCs w:val="20"/>
                <w:lang w:val="en-US"/>
              </w:rPr>
            </w:pPr>
            <w:r w:rsidRPr="00044441">
              <w:rPr>
                <w:rFonts w:ascii="Arial" w:hAnsi="Arial" w:cs="Arial"/>
                <w:sz w:val="20"/>
                <w:szCs w:val="20"/>
                <w:lang w:val="en-US"/>
              </w:rPr>
              <w:t>Provide reference to other approvals under the Basic Regulation:</w:t>
            </w:r>
          </w:p>
          <w:p w14:paraId="0CEF01EA" w14:textId="51E9A156" w:rsidR="00134F8C" w:rsidRPr="0036565D" w:rsidRDefault="00134F8C" w:rsidP="00134F8C">
            <w:pPr>
              <w:spacing w:after="160" w:line="259" w:lineRule="auto"/>
              <w:ind w:left="0" w:firstLine="0"/>
              <w:jc w:val="left"/>
              <w:rPr>
                <w:rFonts w:ascii="Arial" w:hAnsi="Arial" w:cs="Arial"/>
                <w:sz w:val="20"/>
                <w:szCs w:val="20"/>
                <w:lang w:val="en-US"/>
              </w:rPr>
            </w:pPr>
            <w:r w:rsidRPr="0036565D">
              <w:rPr>
                <w:rFonts w:ascii="Arial" w:hAnsi="Arial" w:cs="Arial"/>
                <w:sz w:val="20"/>
                <w:szCs w:val="20"/>
                <w:lang w:val="en-US"/>
              </w:rPr>
              <w:t xml:space="preserve">* Cross out whichever is not applicable </w:t>
            </w:r>
          </w:p>
        </w:tc>
      </w:tr>
      <w:tr w:rsidR="003152D0" w:rsidRPr="0036565D" w14:paraId="78E0EB69" w14:textId="77777777" w:rsidTr="003152D0">
        <w:tc>
          <w:tcPr>
            <w:tcW w:w="8081" w:type="dxa"/>
            <w:gridSpan w:val="2"/>
          </w:tcPr>
          <w:p w14:paraId="5CDB13DE"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Name &amp; Position of Accountable Manager: </w:t>
            </w:r>
          </w:p>
          <w:p w14:paraId="5B960B68"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Signature of Accountable Manager: </w:t>
            </w:r>
          </w:p>
          <w:p w14:paraId="264073DE"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Date of Application: </w:t>
            </w:r>
          </w:p>
          <w:p w14:paraId="11A9D262" w14:textId="77777777" w:rsidR="003152D0" w:rsidRPr="0036565D" w:rsidRDefault="003152D0" w:rsidP="003152D0">
            <w:pPr>
              <w:pStyle w:val="Default"/>
              <w:spacing w:before="240" w:after="240" w:line="360" w:lineRule="auto"/>
              <w:rPr>
                <w:rFonts w:ascii="Arial" w:hAnsi="Arial" w:cs="Arial"/>
                <w:sz w:val="20"/>
                <w:szCs w:val="20"/>
                <w:lang w:val="en-US"/>
              </w:rPr>
            </w:pPr>
            <w:r w:rsidRPr="0036565D">
              <w:rPr>
                <w:rFonts w:ascii="Arial" w:hAnsi="Arial" w:cs="Arial"/>
                <w:sz w:val="20"/>
                <w:szCs w:val="20"/>
                <w:lang w:val="en-US"/>
              </w:rPr>
              <w:t xml:space="preserve">Please send this form with any required fee to be paid </w:t>
            </w:r>
          </w:p>
          <w:p w14:paraId="04119B0E" w14:textId="73C68AE5" w:rsidR="003152D0" w:rsidRPr="0036565D" w:rsidRDefault="003152D0" w:rsidP="003152D0">
            <w:pPr>
              <w:spacing w:before="240" w:after="240" w:line="360" w:lineRule="auto"/>
              <w:ind w:left="0" w:firstLine="0"/>
              <w:jc w:val="left"/>
              <w:rPr>
                <w:rFonts w:ascii="Arial" w:hAnsi="Arial" w:cs="Arial"/>
                <w:sz w:val="20"/>
                <w:szCs w:val="20"/>
                <w:lang w:val="en-US"/>
              </w:rPr>
            </w:pPr>
            <w:r w:rsidRPr="0036565D">
              <w:rPr>
                <w:rFonts w:ascii="Arial" w:hAnsi="Arial" w:cs="Arial"/>
                <w:sz w:val="20"/>
                <w:szCs w:val="20"/>
                <w:lang w:val="en-US"/>
              </w:rPr>
              <w:t xml:space="preserve">under National Legislation to your National Aviation Authority </w:t>
            </w:r>
          </w:p>
        </w:tc>
        <w:tc>
          <w:tcPr>
            <w:tcW w:w="2126" w:type="dxa"/>
          </w:tcPr>
          <w:p w14:paraId="3276211C" w14:textId="499180B5" w:rsidR="003152D0" w:rsidRPr="0036565D" w:rsidRDefault="003152D0" w:rsidP="003152D0">
            <w:pPr>
              <w:pStyle w:val="Default"/>
              <w:spacing w:before="240"/>
              <w:rPr>
                <w:rFonts w:ascii="Arial" w:hAnsi="Arial" w:cs="Arial"/>
                <w:sz w:val="20"/>
                <w:szCs w:val="20"/>
              </w:rPr>
            </w:pPr>
            <w:r w:rsidRPr="0036565D">
              <w:rPr>
                <w:rFonts w:ascii="Arial" w:hAnsi="Arial" w:cs="Arial"/>
                <w:sz w:val="20"/>
                <w:szCs w:val="20"/>
              </w:rPr>
              <w:t xml:space="preserve">Space for official use </w:t>
            </w:r>
          </w:p>
        </w:tc>
      </w:tr>
    </w:tbl>
    <w:p w14:paraId="67B41CD8" w14:textId="77777777" w:rsidR="00477608" w:rsidRPr="0036565D" w:rsidRDefault="00477608" w:rsidP="00477608">
      <w:pPr>
        <w:spacing w:after="160" w:line="259" w:lineRule="auto"/>
        <w:ind w:left="0" w:firstLine="0"/>
        <w:jc w:val="left"/>
        <w:rPr>
          <w:rFonts w:ascii="Arial" w:hAnsi="Arial" w:cs="Arial"/>
          <w:sz w:val="20"/>
          <w:szCs w:val="20"/>
          <w:lang w:val="en-US"/>
        </w:rPr>
      </w:pPr>
    </w:p>
    <w:sectPr w:rsidR="00477608" w:rsidRPr="0036565D" w:rsidSect="00933611">
      <w:headerReference w:type="even" r:id="rId7"/>
      <w:headerReference w:type="default" r:id="rId8"/>
      <w:footerReference w:type="even" r:id="rId9"/>
      <w:footerReference w:type="default" r:id="rId10"/>
      <w:footerReference w:type="first" r:id="rId11"/>
      <w:pgSz w:w="11906" w:h="16838"/>
      <w:pgMar w:top="1418" w:right="1418" w:bottom="1418" w:left="1418" w:header="748" w:footer="709"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9E71" w14:textId="77777777" w:rsidR="00905087" w:rsidRDefault="00905087">
      <w:pPr>
        <w:spacing w:after="0" w:line="240" w:lineRule="auto"/>
      </w:pPr>
      <w:r>
        <w:separator/>
      </w:r>
    </w:p>
  </w:endnote>
  <w:endnote w:type="continuationSeparator" w:id="0">
    <w:p w14:paraId="2A6E3C55" w14:textId="77777777" w:rsidR="00905087" w:rsidRDefault="0090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C5CB" w14:textId="77777777" w:rsidR="007E533D" w:rsidRDefault="007E533D" w:rsidP="001F11A5">
    <w:pPr>
      <w:pStyle w:val="Pieddepage"/>
    </w:pPr>
    <w:r>
      <w:rPr>
        <w:noProof/>
      </w:rPr>
      <mc:AlternateContent>
        <mc:Choice Requires="wps">
          <w:drawing>
            <wp:anchor distT="0" distB="0" distL="114300" distR="114300" simplePos="0" relativeHeight="251661312" behindDoc="0" locked="0" layoutInCell="1" allowOverlap="1" wp14:anchorId="309E03FC" wp14:editId="056FFB49">
              <wp:simplePos x="0" y="0"/>
              <wp:positionH relativeFrom="column">
                <wp:posOffset>-147395</wp:posOffset>
              </wp:positionH>
              <wp:positionV relativeFrom="paragraph">
                <wp:posOffset>131306</wp:posOffset>
              </wp:positionV>
              <wp:extent cx="6224068" cy="23244"/>
              <wp:effectExtent l="0" t="19050" r="43815" b="5334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068" cy="23244"/>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E6C74F"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35pt" to="4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" strokeweight="4.5pt">
              <v:stroke linestyle="thinThick"/>
            </v:line>
          </w:pict>
        </mc:Fallback>
      </mc:AlternateContent>
    </w:r>
  </w:p>
  <w:p w14:paraId="16C8CE46" w14:textId="55445F24" w:rsidR="007E533D" w:rsidRDefault="007E533D" w:rsidP="001F11A5">
    <w:pPr>
      <w:pStyle w:val="Pieddepage"/>
      <w:spacing w:before="120" w:after="120"/>
      <w:jc w:val="center"/>
    </w:pPr>
    <w:r>
      <w:rPr>
        <w:color w:val="808080" w:themeColor="background1" w:themeShade="80"/>
        <w:sz w:val="18"/>
        <w:szCs w:val="18"/>
      </w:rPr>
      <w:t>Règlements Communautaires de l’Aviation Civile – AMC et GM Partie 147</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1B2B" w14:textId="77777777" w:rsidR="007E533D" w:rsidRDefault="007E533D" w:rsidP="001F11A5">
    <w:pPr>
      <w:pStyle w:val="Pieddepage"/>
    </w:pPr>
    <w:r>
      <w:rPr>
        <w:noProof/>
      </w:rPr>
      <mc:AlternateContent>
        <mc:Choice Requires="wps">
          <w:drawing>
            <wp:anchor distT="0" distB="0" distL="114300" distR="114300" simplePos="0" relativeHeight="251663360" behindDoc="0" locked="0" layoutInCell="1" allowOverlap="1" wp14:anchorId="25DEAD0E" wp14:editId="79B6CD3B">
              <wp:simplePos x="0" y="0"/>
              <wp:positionH relativeFrom="column">
                <wp:posOffset>-33334</wp:posOffset>
              </wp:positionH>
              <wp:positionV relativeFrom="paragraph">
                <wp:posOffset>100773</wp:posOffset>
              </wp:positionV>
              <wp:extent cx="6080760" cy="45720"/>
              <wp:effectExtent l="0" t="19050" r="53340" b="4953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457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ABB8471" id="Connecteur droit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95pt" to="47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" strokeweight="4.5pt">
              <v:stroke linestyle="thinThick"/>
            </v:line>
          </w:pict>
        </mc:Fallback>
      </mc:AlternateContent>
    </w:r>
  </w:p>
  <w:p w14:paraId="4B480B19" w14:textId="45E1F609" w:rsidR="007E533D" w:rsidRDefault="007E533D" w:rsidP="001F11A5">
    <w:pPr>
      <w:pStyle w:val="Pieddepage"/>
      <w:spacing w:before="120" w:after="120"/>
      <w:jc w:val="center"/>
    </w:pPr>
    <w:r>
      <w:rPr>
        <w:color w:val="808080" w:themeColor="background1" w:themeShade="80"/>
        <w:sz w:val="18"/>
        <w:szCs w:val="18"/>
      </w:rPr>
      <w:t>Règlements Communautaires de l’Aviation Civile – AMC et GM Partie 147</w:t>
    </w:r>
    <w:r>
      <w:rPr>
        <w:color w:val="808080" w:themeColor="background1" w:themeShade="80"/>
        <w:sz w:val="18"/>
        <w:szCs w:val="18"/>
      </w:rPr>
      <w:tab/>
      <w:t>Edition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E1D2" w14:textId="7E447657" w:rsidR="007E533D" w:rsidRDefault="007E533D" w:rsidP="002A0977">
    <w:pPr>
      <w:pStyle w:val="Pieddepag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17C1" w14:textId="77777777" w:rsidR="00905087" w:rsidRDefault="00905087">
      <w:pPr>
        <w:spacing w:after="0" w:line="240" w:lineRule="auto"/>
      </w:pPr>
      <w:r>
        <w:separator/>
      </w:r>
    </w:p>
  </w:footnote>
  <w:footnote w:type="continuationSeparator" w:id="0">
    <w:p w14:paraId="050EA106" w14:textId="77777777" w:rsidR="00905087" w:rsidRDefault="0090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36"/>
      <w:gridCol w:w="4819"/>
      <w:gridCol w:w="2268"/>
    </w:tblGrid>
    <w:tr w:rsidR="007E533D" w14:paraId="391B8F91" w14:textId="77777777" w:rsidTr="00FA6571">
      <w:trPr>
        <w:trHeight w:val="1231"/>
      </w:trPr>
      <w:tc>
        <w:tcPr>
          <w:tcW w:w="2836" w:type="dxa"/>
          <w:vAlign w:val="center"/>
        </w:tcPr>
        <w:p w14:paraId="723206CF" w14:textId="77777777" w:rsidR="007E533D" w:rsidRPr="00D46853" w:rsidRDefault="007E533D" w:rsidP="00FA6571">
          <w:pPr>
            <w:pStyle w:val="En-tte"/>
            <w:jc w:val="center"/>
          </w:pPr>
          <w:r w:rsidRPr="00D46853">
            <w:rPr>
              <w:noProof/>
              <w:lang w:eastAsia="fr-FR"/>
            </w:rPr>
            <w:drawing>
              <wp:inline distT="0" distB="0" distL="0" distR="0" wp14:anchorId="781B2D6B" wp14:editId="45AA4719">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043C3308" w14:textId="77777777" w:rsidR="007E533D" w:rsidRPr="003E4287" w:rsidRDefault="007E533D" w:rsidP="00FA6571">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19" w:type="dxa"/>
          <w:vAlign w:val="center"/>
        </w:tcPr>
        <w:p w14:paraId="147E68E4" w14:textId="022FA87C" w:rsidR="007E533D" w:rsidRPr="001F11A5" w:rsidRDefault="007E533D" w:rsidP="001F11A5">
          <w:pPr>
            <w:tabs>
              <w:tab w:val="center" w:pos="4536"/>
              <w:tab w:val="right" w:pos="9072"/>
            </w:tabs>
            <w:spacing w:before="120" w:after="120"/>
            <w:jc w:val="center"/>
            <w:rPr>
              <w:rFonts w:ascii="Arial" w:hAnsi="Arial" w:cs="Arial"/>
              <w:b/>
              <w:sz w:val="24"/>
              <w:szCs w:val="24"/>
            </w:rPr>
          </w:pPr>
          <w:r w:rsidRPr="001F11A5">
            <w:rPr>
              <w:rFonts w:ascii="Arial" w:hAnsi="Arial" w:cs="Arial"/>
              <w:b/>
              <w:sz w:val="24"/>
              <w:szCs w:val="24"/>
            </w:rPr>
            <w:t>AMCs/GMs À L’ANNEXE IV (PARTIE 147) DU RÈGLEMENT N°  /20-CC-ASSA-AC-CM-XX</w:t>
          </w:r>
        </w:p>
      </w:tc>
      <w:tc>
        <w:tcPr>
          <w:tcW w:w="2268" w:type="dxa"/>
          <w:vAlign w:val="center"/>
        </w:tcPr>
        <w:p w14:paraId="508AA208" w14:textId="67284B61" w:rsidR="007E533D" w:rsidRPr="003E4287" w:rsidRDefault="007E533D" w:rsidP="00FA6571">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814F3F">
            <w:rPr>
              <w:rStyle w:val="Numrodepage"/>
              <w:rFonts w:ascii="Arial" w:hAnsi="Arial" w:cs="Arial"/>
              <w:bCs/>
              <w:noProof/>
              <w:sz w:val="18"/>
              <w:szCs w:val="18"/>
            </w:rPr>
            <w:t>2</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814F3F">
            <w:rPr>
              <w:rStyle w:val="Numrodepage"/>
              <w:rFonts w:ascii="Arial" w:hAnsi="Arial" w:cs="Arial"/>
              <w:bCs/>
              <w:noProof/>
              <w:sz w:val="18"/>
              <w:szCs w:val="18"/>
            </w:rPr>
            <w:t>2</w:t>
          </w:r>
          <w:r w:rsidRPr="003E4287">
            <w:rPr>
              <w:rStyle w:val="Numrodepage"/>
              <w:rFonts w:ascii="Arial" w:hAnsi="Arial" w:cs="Arial"/>
              <w:bCs/>
              <w:sz w:val="18"/>
              <w:szCs w:val="18"/>
            </w:rPr>
            <w:fldChar w:fldCharType="end"/>
          </w:r>
        </w:p>
        <w:p w14:paraId="7176F760" w14:textId="77777777" w:rsidR="007E533D" w:rsidRPr="003E4287" w:rsidRDefault="007E533D" w:rsidP="00FA6571">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7BFD2258" w14:textId="77777777" w:rsidR="007E533D" w:rsidRPr="00AD4327" w:rsidRDefault="007E533D" w:rsidP="00FA6571">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260EC355" w14:textId="1A40F73D" w:rsidR="007E533D" w:rsidRPr="00E75BC4" w:rsidRDefault="007E533D">
    <w:pPr>
      <w:spacing w:after="0" w:line="259" w:lineRule="auto"/>
      <w:ind w:left="72" w:firstLine="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36"/>
      <w:gridCol w:w="4819"/>
      <w:gridCol w:w="2268"/>
    </w:tblGrid>
    <w:tr w:rsidR="007E533D" w14:paraId="2E0C9A31" w14:textId="77777777" w:rsidTr="001F11A5">
      <w:trPr>
        <w:trHeight w:val="1231"/>
      </w:trPr>
      <w:tc>
        <w:tcPr>
          <w:tcW w:w="2836" w:type="dxa"/>
          <w:vAlign w:val="center"/>
        </w:tcPr>
        <w:p w14:paraId="3215201E" w14:textId="77777777" w:rsidR="007E533D" w:rsidRPr="00D46853" w:rsidRDefault="007E533D" w:rsidP="00FA6571">
          <w:pPr>
            <w:pStyle w:val="En-tte"/>
            <w:jc w:val="center"/>
          </w:pPr>
          <w:r w:rsidRPr="00D46853">
            <w:rPr>
              <w:noProof/>
              <w:lang w:eastAsia="fr-FR"/>
            </w:rPr>
            <w:drawing>
              <wp:inline distT="0" distB="0" distL="0" distR="0" wp14:anchorId="4B020BA4" wp14:editId="288563A7">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6F7DE567" w14:textId="77777777" w:rsidR="007E533D" w:rsidRPr="003E4287" w:rsidRDefault="007E533D" w:rsidP="00FA6571">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19" w:type="dxa"/>
          <w:vAlign w:val="center"/>
        </w:tcPr>
        <w:p w14:paraId="4BD69DB3" w14:textId="4269390B" w:rsidR="007E533D" w:rsidRPr="003E4287" w:rsidRDefault="007E533D" w:rsidP="006A2723">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GMs À L’ANNEXE I</w:t>
          </w:r>
          <w:r>
            <w:rPr>
              <w:rFonts w:ascii="Arial" w:hAnsi="Arial" w:cs="Arial"/>
              <w:b/>
              <w:sz w:val="24"/>
              <w:szCs w:val="24"/>
            </w:rPr>
            <w:t>V</w:t>
          </w:r>
          <w:r w:rsidRPr="007955B9">
            <w:rPr>
              <w:rFonts w:ascii="Arial" w:hAnsi="Arial" w:cs="Arial"/>
              <w:b/>
              <w:sz w:val="24"/>
              <w:szCs w:val="24"/>
            </w:rPr>
            <w:t xml:space="preserve"> (PARTIE </w:t>
          </w:r>
          <w:r>
            <w:rPr>
              <w:rFonts w:ascii="Arial" w:hAnsi="Arial" w:cs="Arial"/>
              <w:b/>
              <w:sz w:val="24"/>
              <w:szCs w:val="24"/>
            </w:rPr>
            <w:t>147</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036CAA7B" w14:textId="7EA0FCB7" w:rsidR="007E533D" w:rsidRPr="003E4287" w:rsidRDefault="007E533D" w:rsidP="00FA6571">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814F3F">
            <w:rPr>
              <w:rStyle w:val="Numrodepage"/>
              <w:rFonts w:ascii="Arial" w:hAnsi="Arial" w:cs="Arial"/>
              <w:bCs/>
              <w:noProof/>
              <w:sz w:val="18"/>
              <w:szCs w:val="18"/>
            </w:rPr>
            <w:t>1</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814F3F">
            <w:rPr>
              <w:rStyle w:val="Numrodepage"/>
              <w:rFonts w:ascii="Arial" w:hAnsi="Arial" w:cs="Arial"/>
              <w:bCs/>
              <w:noProof/>
              <w:sz w:val="18"/>
              <w:szCs w:val="18"/>
            </w:rPr>
            <w:t>3</w:t>
          </w:r>
          <w:r w:rsidRPr="003E4287">
            <w:rPr>
              <w:rStyle w:val="Numrodepage"/>
              <w:rFonts w:ascii="Arial" w:hAnsi="Arial" w:cs="Arial"/>
              <w:bCs/>
              <w:sz w:val="18"/>
              <w:szCs w:val="18"/>
            </w:rPr>
            <w:fldChar w:fldCharType="end"/>
          </w:r>
        </w:p>
        <w:p w14:paraId="7AD4EAF9" w14:textId="77777777" w:rsidR="007E533D" w:rsidRPr="003E4287" w:rsidRDefault="007E533D" w:rsidP="00FA6571">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55475ECC" w14:textId="77777777" w:rsidR="007E533D" w:rsidRPr="00AD4327" w:rsidRDefault="007E533D" w:rsidP="00FA6571">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4A7B7BB7" w14:textId="4C069499" w:rsidR="007E533D" w:rsidRPr="00E75BC4" w:rsidRDefault="007E533D">
    <w:pPr>
      <w:spacing w:after="0" w:line="259" w:lineRule="auto"/>
      <w:ind w:left="72" w:firstLine="0"/>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16F"/>
    <w:multiLevelType w:val="hybridMultilevel"/>
    <w:tmpl w:val="8B8AB226"/>
    <w:lvl w:ilvl="0" w:tplc="F0965028">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5CCAC7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55CE50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B21A11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AEEAE4D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DA0222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1029E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4AD428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05C678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5FD6139"/>
    <w:multiLevelType w:val="hybridMultilevel"/>
    <w:tmpl w:val="DB6A2C2E"/>
    <w:lvl w:ilvl="0" w:tplc="6E32E27C">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8B6AFBE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AAA96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609D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0054A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BEEA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44EFF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A01D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C0149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93137B"/>
    <w:multiLevelType w:val="hybridMultilevel"/>
    <w:tmpl w:val="13088086"/>
    <w:lvl w:ilvl="0" w:tplc="15BAE64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81C17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E260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A8E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28C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EBB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848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0A1C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686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97990"/>
    <w:multiLevelType w:val="hybridMultilevel"/>
    <w:tmpl w:val="3ED618CA"/>
    <w:lvl w:ilvl="0" w:tplc="4DB22C5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24DF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BCE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3E44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5617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F4C3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2F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4A3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E5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3256C"/>
    <w:multiLevelType w:val="hybridMultilevel"/>
    <w:tmpl w:val="ED964646"/>
    <w:lvl w:ilvl="0" w:tplc="704C913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B0AEB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0ADB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C44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225F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853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C3A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CA1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D6A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296F15"/>
    <w:multiLevelType w:val="hybridMultilevel"/>
    <w:tmpl w:val="B5809B9A"/>
    <w:lvl w:ilvl="0" w:tplc="040C0001">
      <w:start w:val="1"/>
      <w:numFmt w:val="bullet"/>
      <w:lvlText w:val=""/>
      <w:lvlJc w:val="left"/>
      <w:pPr>
        <w:ind w:left="70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 w15:restartNumberingAfterBreak="0">
    <w:nsid w:val="189656E1"/>
    <w:multiLevelType w:val="hybridMultilevel"/>
    <w:tmpl w:val="6B0644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FA5984"/>
    <w:multiLevelType w:val="hybridMultilevel"/>
    <w:tmpl w:val="C3E6F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8B746E"/>
    <w:multiLevelType w:val="hybridMultilevel"/>
    <w:tmpl w:val="02409B24"/>
    <w:lvl w:ilvl="0" w:tplc="4398ACF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BB88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68F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88E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63C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AAD9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4EDD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0D6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5A9E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7E7270"/>
    <w:multiLevelType w:val="hybridMultilevel"/>
    <w:tmpl w:val="07665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46B15"/>
    <w:multiLevelType w:val="hybridMultilevel"/>
    <w:tmpl w:val="6B38E3B0"/>
    <w:lvl w:ilvl="0" w:tplc="834EAEB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C1264C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78D2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2A3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A6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0FD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0E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01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AC6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035E39"/>
    <w:multiLevelType w:val="hybridMultilevel"/>
    <w:tmpl w:val="B40CC7B8"/>
    <w:lvl w:ilvl="0" w:tplc="900EF7C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D674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2B9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440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489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88EA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C1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703C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ED7961"/>
    <w:multiLevelType w:val="hybridMultilevel"/>
    <w:tmpl w:val="91F4A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434606"/>
    <w:multiLevelType w:val="multilevel"/>
    <w:tmpl w:val="86E6B25E"/>
    <w:lvl w:ilvl="0">
      <w:start w:val="1"/>
      <w:numFmt w:val="decimal"/>
      <w:lvlText w:val="%1."/>
      <w:lvlJc w:val="left"/>
      <w:pPr>
        <w:ind w:left="502" w:hanging="360"/>
      </w:pPr>
      <w:rPr>
        <w:rFonts w:hint="default"/>
      </w:rPr>
    </w:lvl>
    <w:lvl w:ilvl="1">
      <w:start w:val="1"/>
      <w:numFmt w:val="decimal"/>
      <w:lvlText w:val="2.%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4" w15:restartNumberingAfterBreak="0">
    <w:nsid w:val="2CFD1AE1"/>
    <w:multiLevelType w:val="hybridMultilevel"/>
    <w:tmpl w:val="DD942072"/>
    <w:lvl w:ilvl="0" w:tplc="FB2ED0E2">
      <w:start w:val="1"/>
      <w:numFmt w:val="decimal"/>
      <w:lvlText w:val="%1."/>
      <w:lvlJc w:val="left"/>
      <w:pPr>
        <w:ind w:left="360" w:hanging="360"/>
      </w:pPr>
      <w:rPr>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D4568B0"/>
    <w:multiLevelType w:val="hybridMultilevel"/>
    <w:tmpl w:val="D576C16C"/>
    <w:lvl w:ilvl="0" w:tplc="DB9EB99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14A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06B1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4452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CE5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47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E18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E4D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8B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B0015F"/>
    <w:multiLevelType w:val="hybridMultilevel"/>
    <w:tmpl w:val="7958CBF2"/>
    <w:lvl w:ilvl="0" w:tplc="A97208F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DA3E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226A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C37C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2FC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E03AB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27C5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764E4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63D6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606244"/>
    <w:multiLevelType w:val="hybridMultilevel"/>
    <w:tmpl w:val="CBAE73B4"/>
    <w:lvl w:ilvl="0" w:tplc="F448021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346427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5EE1D5E">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4CA936">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AEA38">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6DA46">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5EFF58">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27170">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298DC">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3645BC"/>
    <w:multiLevelType w:val="multilevel"/>
    <w:tmpl w:val="F02C6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A02CAF"/>
    <w:multiLevelType w:val="multilevel"/>
    <w:tmpl w:val="D8FE023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9E301BC"/>
    <w:multiLevelType w:val="hybridMultilevel"/>
    <w:tmpl w:val="94DC5D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68127C"/>
    <w:multiLevelType w:val="hybridMultilevel"/>
    <w:tmpl w:val="9EDCEE4C"/>
    <w:lvl w:ilvl="0" w:tplc="5F38496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5523D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C1C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A9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469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0D2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CF2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1254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C223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6723D7"/>
    <w:multiLevelType w:val="hybridMultilevel"/>
    <w:tmpl w:val="09DC9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206DE5"/>
    <w:multiLevelType w:val="hybridMultilevel"/>
    <w:tmpl w:val="7DE8A3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4441628"/>
    <w:multiLevelType w:val="hybridMultilevel"/>
    <w:tmpl w:val="E00E12C2"/>
    <w:lvl w:ilvl="0" w:tplc="AA3A1D6E">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8987132">
      <w:start w:val="1"/>
      <w:numFmt w:val="lowerLetter"/>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8E2A31C">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AACB0">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64FB6">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E7CE">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2FE66">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28F4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CB77E">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733562"/>
    <w:multiLevelType w:val="multilevel"/>
    <w:tmpl w:val="4EBAAE10"/>
    <w:lvl w:ilvl="0">
      <w:start w:val="1"/>
      <w:numFmt w:val="decimal"/>
      <w:lvlText w:val="%1."/>
      <w:lvlJc w:val="left"/>
      <w:pPr>
        <w:ind w:left="432" w:hanging="432"/>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498E1515"/>
    <w:multiLevelType w:val="hybridMultilevel"/>
    <w:tmpl w:val="2A9E75DE"/>
    <w:lvl w:ilvl="0" w:tplc="4B1AB1EA">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54E2BFD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6E750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8E9A8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D449A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487A9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72D76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72B81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58293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D63B9A"/>
    <w:multiLevelType w:val="hybridMultilevel"/>
    <w:tmpl w:val="C68EC21C"/>
    <w:lvl w:ilvl="0" w:tplc="487644E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E72D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AB9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619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5AC6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08A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AAB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DEF3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8E5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6053D1"/>
    <w:multiLevelType w:val="hybridMultilevel"/>
    <w:tmpl w:val="B9FA322E"/>
    <w:lvl w:ilvl="0" w:tplc="040C0001">
      <w:start w:val="1"/>
      <w:numFmt w:val="bullet"/>
      <w:lvlText w:val=""/>
      <w:lvlJc w:val="left"/>
      <w:pPr>
        <w:ind w:left="927" w:hanging="360"/>
      </w:pPr>
      <w:rPr>
        <w:rFonts w:ascii="Symbol" w:hAnsi="Symbol" w:hint="default"/>
      </w:rPr>
    </w:lvl>
    <w:lvl w:ilvl="1" w:tplc="69D8FD10">
      <w:numFmt w:val="bullet"/>
      <w:lvlText w:val="—"/>
      <w:lvlJc w:val="left"/>
      <w:pPr>
        <w:ind w:left="2007" w:hanging="720"/>
      </w:pPr>
      <w:rPr>
        <w:rFonts w:ascii="Arial" w:eastAsia="Calibri" w:hAnsi="Arial"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4CBC16B9"/>
    <w:multiLevelType w:val="multilevel"/>
    <w:tmpl w:val="E9B6B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CE43A9"/>
    <w:multiLevelType w:val="multilevel"/>
    <w:tmpl w:val="B68473EA"/>
    <w:lvl w:ilvl="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2A4F7E"/>
    <w:multiLevelType w:val="hybridMultilevel"/>
    <w:tmpl w:val="BE32F8CE"/>
    <w:lvl w:ilvl="0" w:tplc="FC04C31C">
      <w:numFmt w:val="bullet"/>
      <w:lvlText w:val="—"/>
      <w:lvlJc w:val="left"/>
      <w:pPr>
        <w:ind w:left="1131" w:hanging="564"/>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54870E22"/>
    <w:multiLevelType w:val="hybridMultilevel"/>
    <w:tmpl w:val="D424038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84A4881"/>
    <w:multiLevelType w:val="hybridMultilevel"/>
    <w:tmpl w:val="0F6E6F72"/>
    <w:lvl w:ilvl="0" w:tplc="FE2A44C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A543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2B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F05F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8C0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A3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E8A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219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E233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2844D7"/>
    <w:multiLevelType w:val="hybridMultilevel"/>
    <w:tmpl w:val="F8043C98"/>
    <w:lvl w:ilvl="0" w:tplc="0666C2A4">
      <w:start w:val="1"/>
      <w:numFmt w:val="decimal"/>
      <w:lvlText w:val="%1."/>
      <w:lvlJc w:val="left"/>
      <w:pPr>
        <w:ind w:left="567"/>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0108C7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FA36E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06122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805F4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644F1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F057A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52C60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68F92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3A336E"/>
    <w:multiLevelType w:val="hybridMultilevel"/>
    <w:tmpl w:val="B3F4259C"/>
    <w:lvl w:ilvl="0" w:tplc="1BF869D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E652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65A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C42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09D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47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A9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4E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4020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D91EA6"/>
    <w:multiLevelType w:val="hybridMultilevel"/>
    <w:tmpl w:val="D8C464EC"/>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0073B5B"/>
    <w:multiLevelType w:val="hybridMultilevel"/>
    <w:tmpl w:val="313AE17C"/>
    <w:lvl w:ilvl="0" w:tplc="00B68606">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11E71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411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AB2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8D0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4B1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27A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9464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CC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FE16B7"/>
    <w:multiLevelType w:val="hybridMultilevel"/>
    <w:tmpl w:val="418C0192"/>
    <w:lvl w:ilvl="0" w:tplc="BA76D564">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BCD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6648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0C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E7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E9B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C007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C410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6D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953147"/>
    <w:multiLevelType w:val="multilevel"/>
    <w:tmpl w:val="C5CA513C"/>
    <w:lvl w:ilvl="0">
      <w:start w:val="2"/>
      <w:numFmt w:val="none"/>
      <w:lvlText w:val="4.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6BB62D4"/>
    <w:multiLevelType w:val="hybridMultilevel"/>
    <w:tmpl w:val="D71CCB0A"/>
    <w:lvl w:ilvl="0" w:tplc="E79CF798">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30AAE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853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2AB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D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F23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E1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ACD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6880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2B3249"/>
    <w:multiLevelType w:val="hybridMultilevel"/>
    <w:tmpl w:val="3E2A5A48"/>
    <w:lvl w:ilvl="0" w:tplc="17F43D6C">
      <w:start w:val="1"/>
      <w:numFmt w:val="lowerLetter"/>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148FE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EF9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E10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88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446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5077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4A7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E59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940DC0"/>
    <w:multiLevelType w:val="hybridMultilevel"/>
    <w:tmpl w:val="6E16CAD4"/>
    <w:lvl w:ilvl="0" w:tplc="B3368F12">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06F1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C2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250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027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6E4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6E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CD3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A26C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69473D"/>
    <w:multiLevelType w:val="hybridMultilevel"/>
    <w:tmpl w:val="1D6ADBC4"/>
    <w:lvl w:ilvl="0" w:tplc="83980080">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FEA6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417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3C8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2F8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A84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6D5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AC4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04E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12C03C1"/>
    <w:multiLevelType w:val="hybridMultilevel"/>
    <w:tmpl w:val="50344DEC"/>
    <w:lvl w:ilvl="0" w:tplc="E53A91EA">
      <w:start w:val="1"/>
      <w:numFmt w:val="decimal"/>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F60B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82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EEE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6B5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D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4B1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ABF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6A7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AC3C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4B669C"/>
    <w:multiLevelType w:val="multilevel"/>
    <w:tmpl w:val="E636677C"/>
    <w:lvl w:ilvl="0">
      <w:start w:val="2"/>
      <w:numFmt w:val="none"/>
      <w:lvlText w:val="3.2"/>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7AE1A87"/>
    <w:multiLevelType w:val="hybridMultilevel"/>
    <w:tmpl w:val="1EDC2242"/>
    <w:lvl w:ilvl="0" w:tplc="94F852F2">
      <w:start w:val="1"/>
      <w:numFmt w:val="lowerLetter"/>
      <w:lvlText w:val="(%1)"/>
      <w:lvlJc w:val="left"/>
      <w:pPr>
        <w:ind w:left="5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B6CD0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A49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ACC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4CD9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D282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A889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6DC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E80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4"/>
  </w:num>
  <w:num w:numId="3">
    <w:abstractNumId w:val="1"/>
  </w:num>
  <w:num w:numId="4">
    <w:abstractNumId w:val="43"/>
  </w:num>
  <w:num w:numId="5">
    <w:abstractNumId w:val="24"/>
  </w:num>
  <w:num w:numId="6">
    <w:abstractNumId w:val="40"/>
  </w:num>
  <w:num w:numId="7">
    <w:abstractNumId w:val="44"/>
  </w:num>
  <w:num w:numId="8">
    <w:abstractNumId w:val="17"/>
  </w:num>
  <w:num w:numId="9">
    <w:abstractNumId w:val="38"/>
  </w:num>
  <w:num w:numId="10">
    <w:abstractNumId w:val="35"/>
  </w:num>
  <w:num w:numId="11">
    <w:abstractNumId w:val="11"/>
  </w:num>
  <w:num w:numId="12">
    <w:abstractNumId w:val="4"/>
  </w:num>
  <w:num w:numId="13">
    <w:abstractNumId w:val="27"/>
  </w:num>
  <w:num w:numId="14">
    <w:abstractNumId w:val="26"/>
  </w:num>
  <w:num w:numId="15">
    <w:abstractNumId w:val="10"/>
  </w:num>
  <w:num w:numId="16">
    <w:abstractNumId w:val="41"/>
  </w:num>
  <w:num w:numId="17">
    <w:abstractNumId w:val="33"/>
  </w:num>
  <w:num w:numId="18">
    <w:abstractNumId w:val="3"/>
  </w:num>
  <w:num w:numId="19">
    <w:abstractNumId w:val="30"/>
  </w:num>
  <w:num w:numId="20">
    <w:abstractNumId w:val="47"/>
  </w:num>
  <w:num w:numId="21">
    <w:abstractNumId w:val="2"/>
  </w:num>
  <w:num w:numId="22">
    <w:abstractNumId w:val="15"/>
  </w:num>
  <w:num w:numId="23">
    <w:abstractNumId w:val="8"/>
  </w:num>
  <w:num w:numId="24">
    <w:abstractNumId w:val="37"/>
  </w:num>
  <w:num w:numId="25">
    <w:abstractNumId w:val="21"/>
  </w:num>
  <w:num w:numId="26">
    <w:abstractNumId w:val="42"/>
  </w:num>
  <w:num w:numId="27">
    <w:abstractNumId w:val="16"/>
  </w:num>
  <w:num w:numId="28">
    <w:abstractNumId w:val="28"/>
  </w:num>
  <w:num w:numId="29">
    <w:abstractNumId w:val="31"/>
  </w:num>
  <w:num w:numId="30">
    <w:abstractNumId w:val="5"/>
  </w:num>
  <w:num w:numId="31">
    <w:abstractNumId w:val="36"/>
  </w:num>
  <w:num w:numId="32">
    <w:abstractNumId w:val="32"/>
  </w:num>
  <w:num w:numId="33">
    <w:abstractNumId w:val="6"/>
  </w:num>
  <w:num w:numId="34">
    <w:abstractNumId w:val="9"/>
  </w:num>
  <w:num w:numId="35">
    <w:abstractNumId w:val="45"/>
  </w:num>
  <w:num w:numId="36">
    <w:abstractNumId w:val="25"/>
  </w:num>
  <w:num w:numId="37">
    <w:abstractNumId w:val="13"/>
  </w:num>
  <w:num w:numId="38">
    <w:abstractNumId w:val="19"/>
  </w:num>
  <w:num w:numId="39">
    <w:abstractNumId w:val="46"/>
  </w:num>
  <w:num w:numId="40">
    <w:abstractNumId w:val="18"/>
  </w:num>
  <w:num w:numId="41">
    <w:abstractNumId w:val="39"/>
  </w:num>
  <w:num w:numId="42">
    <w:abstractNumId w:val="29"/>
  </w:num>
  <w:num w:numId="43">
    <w:abstractNumId w:val="14"/>
  </w:num>
  <w:num w:numId="44">
    <w:abstractNumId w:val="22"/>
  </w:num>
  <w:num w:numId="45">
    <w:abstractNumId w:val="23"/>
  </w:num>
  <w:num w:numId="46">
    <w:abstractNumId w:val="12"/>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AC"/>
    <w:rsid w:val="00020A33"/>
    <w:rsid w:val="0003675D"/>
    <w:rsid w:val="00041DCE"/>
    <w:rsid w:val="000428D7"/>
    <w:rsid w:val="00044441"/>
    <w:rsid w:val="00056D0D"/>
    <w:rsid w:val="000A2785"/>
    <w:rsid w:val="000A65BA"/>
    <w:rsid w:val="000B2004"/>
    <w:rsid w:val="000C1D53"/>
    <w:rsid w:val="000C35C4"/>
    <w:rsid w:val="000D21A2"/>
    <w:rsid w:val="00106830"/>
    <w:rsid w:val="00114BD3"/>
    <w:rsid w:val="00117F12"/>
    <w:rsid w:val="00134967"/>
    <w:rsid w:val="00134F8C"/>
    <w:rsid w:val="00150620"/>
    <w:rsid w:val="001E0E86"/>
    <w:rsid w:val="001E2506"/>
    <w:rsid w:val="001E2B3E"/>
    <w:rsid w:val="001E72C7"/>
    <w:rsid w:val="001F11A5"/>
    <w:rsid w:val="001F2CAA"/>
    <w:rsid w:val="001F2FAC"/>
    <w:rsid w:val="00200E89"/>
    <w:rsid w:val="002033DD"/>
    <w:rsid w:val="00230EF9"/>
    <w:rsid w:val="0026435C"/>
    <w:rsid w:val="0028037B"/>
    <w:rsid w:val="002A0977"/>
    <w:rsid w:val="002A1843"/>
    <w:rsid w:val="002B2401"/>
    <w:rsid w:val="002F4E55"/>
    <w:rsid w:val="003022AB"/>
    <w:rsid w:val="00312C40"/>
    <w:rsid w:val="003152D0"/>
    <w:rsid w:val="00323AF6"/>
    <w:rsid w:val="00342EEE"/>
    <w:rsid w:val="0036565D"/>
    <w:rsid w:val="003911D5"/>
    <w:rsid w:val="003B04CC"/>
    <w:rsid w:val="003D0350"/>
    <w:rsid w:val="003E2F14"/>
    <w:rsid w:val="003E43EF"/>
    <w:rsid w:val="0041049A"/>
    <w:rsid w:val="00425348"/>
    <w:rsid w:val="004476C7"/>
    <w:rsid w:val="0046258E"/>
    <w:rsid w:val="00476A2A"/>
    <w:rsid w:val="00477608"/>
    <w:rsid w:val="00483DBB"/>
    <w:rsid w:val="0049629E"/>
    <w:rsid w:val="004B17D0"/>
    <w:rsid w:val="004B2057"/>
    <w:rsid w:val="004B2951"/>
    <w:rsid w:val="004D2557"/>
    <w:rsid w:val="004D6F6E"/>
    <w:rsid w:val="004E34BA"/>
    <w:rsid w:val="004F6A32"/>
    <w:rsid w:val="00524FBC"/>
    <w:rsid w:val="00565343"/>
    <w:rsid w:val="00573E7E"/>
    <w:rsid w:val="005A291C"/>
    <w:rsid w:val="006673D1"/>
    <w:rsid w:val="006845E6"/>
    <w:rsid w:val="006A2723"/>
    <w:rsid w:val="006B07BA"/>
    <w:rsid w:val="006B6D90"/>
    <w:rsid w:val="006D5866"/>
    <w:rsid w:val="006F5D52"/>
    <w:rsid w:val="0072309A"/>
    <w:rsid w:val="00726451"/>
    <w:rsid w:val="00750618"/>
    <w:rsid w:val="00770B2F"/>
    <w:rsid w:val="007940F9"/>
    <w:rsid w:val="007A2DB8"/>
    <w:rsid w:val="007B030E"/>
    <w:rsid w:val="007C4974"/>
    <w:rsid w:val="007D0CD8"/>
    <w:rsid w:val="007E533D"/>
    <w:rsid w:val="007E5BEA"/>
    <w:rsid w:val="008042C8"/>
    <w:rsid w:val="00810C22"/>
    <w:rsid w:val="00814F3F"/>
    <w:rsid w:val="00817EA5"/>
    <w:rsid w:val="0084671E"/>
    <w:rsid w:val="00860EE9"/>
    <w:rsid w:val="008C2ACE"/>
    <w:rsid w:val="008E3B99"/>
    <w:rsid w:val="0090507F"/>
    <w:rsid w:val="00905087"/>
    <w:rsid w:val="00916793"/>
    <w:rsid w:val="00933611"/>
    <w:rsid w:val="00933892"/>
    <w:rsid w:val="009347EC"/>
    <w:rsid w:val="009826FD"/>
    <w:rsid w:val="00995504"/>
    <w:rsid w:val="009A4692"/>
    <w:rsid w:val="009D7F84"/>
    <w:rsid w:val="00A1301C"/>
    <w:rsid w:val="00A14729"/>
    <w:rsid w:val="00A30F1D"/>
    <w:rsid w:val="00A52780"/>
    <w:rsid w:val="00A53B5B"/>
    <w:rsid w:val="00A7254A"/>
    <w:rsid w:val="00AA3BD3"/>
    <w:rsid w:val="00AC306D"/>
    <w:rsid w:val="00AD50DB"/>
    <w:rsid w:val="00B33F78"/>
    <w:rsid w:val="00BA35AE"/>
    <w:rsid w:val="00BE512B"/>
    <w:rsid w:val="00C06108"/>
    <w:rsid w:val="00C10C98"/>
    <w:rsid w:val="00C45241"/>
    <w:rsid w:val="00CE65FB"/>
    <w:rsid w:val="00D13914"/>
    <w:rsid w:val="00D23811"/>
    <w:rsid w:val="00D37D96"/>
    <w:rsid w:val="00D41E45"/>
    <w:rsid w:val="00D77B34"/>
    <w:rsid w:val="00D925E5"/>
    <w:rsid w:val="00DB24C8"/>
    <w:rsid w:val="00DF3710"/>
    <w:rsid w:val="00E05146"/>
    <w:rsid w:val="00E22B5F"/>
    <w:rsid w:val="00E22FC5"/>
    <w:rsid w:val="00E30371"/>
    <w:rsid w:val="00E541BE"/>
    <w:rsid w:val="00E75BC4"/>
    <w:rsid w:val="00EA708B"/>
    <w:rsid w:val="00EC789A"/>
    <w:rsid w:val="00EE0798"/>
    <w:rsid w:val="00F17A2F"/>
    <w:rsid w:val="00F17F0C"/>
    <w:rsid w:val="00FA6571"/>
    <w:rsid w:val="00FB566F"/>
    <w:rsid w:val="00FC1BC4"/>
    <w:rsid w:val="00FF2C46"/>
    <w:rsid w:val="00FF7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B756"/>
  <w15:docId w15:val="{0806AE31-61D1-4FE1-979F-33A8FCEC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8"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08" w:line="249" w:lineRule="auto"/>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108" w:line="249" w:lineRule="auto"/>
      <w:ind w:left="10" w:hanging="10"/>
      <w:outlineLvl w:val="2"/>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paragraph" w:styleId="TM1">
    <w:name w:val="toc 1"/>
    <w:hidden/>
    <w:pPr>
      <w:spacing w:after="108" w:line="249" w:lineRule="auto"/>
      <w:ind w:left="25" w:right="25" w:hanging="10"/>
    </w:pPr>
    <w:rPr>
      <w:rFonts w:ascii="Calibri" w:eastAsia="Calibri" w:hAnsi="Calibri" w:cs="Calibri"/>
      <w:b/>
      <w:color w:val="000000"/>
    </w:rPr>
  </w:style>
  <w:style w:type="paragraph" w:styleId="TM2">
    <w:name w:val="toc 2"/>
    <w:hidden/>
    <w:pPr>
      <w:spacing w:after="88" w:line="248" w:lineRule="auto"/>
      <w:ind w:left="309"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DF3710"/>
    <w:pPr>
      <w:ind w:left="720"/>
      <w:contextualSpacing/>
    </w:pPr>
  </w:style>
  <w:style w:type="table" w:styleId="Grilledutableau">
    <w:name w:val="Table Grid"/>
    <w:basedOn w:val="TableauNormal"/>
    <w:uiPriority w:val="59"/>
    <w:rsid w:val="004B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6571"/>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FA6571"/>
    <w:rPr>
      <w:rFonts w:eastAsiaTheme="minorHAnsi"/>
      <w:lang w:eastAsia="en-US"/>
    </w:rPr>
  </w:style>
  <w:style w:type="character" w:styleId="Numrodepage">
    <w:name w:val="page number"/>
    <w:basedOn w:val="Policepardfaut"/>
    <w:rsid w:val="00FA6571"/>
  </w:style>
  <w:style w:type="paragraph" w:styleId="Pieddepage">
    <w:name w:val="footer"/>
    <w:basedOn w:val="Normal"/>
    <w:link w:val="PieddepageCar"/>
    <w:uiPriority w:val="99"/>
    <w:unhideWhenUsed/>
    <w:rsid w:val="001F1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1A5"/>
    <w:rPr>
      <w:rFonts w:ascii="Calibri" w:eastAsia="Calibri" w:hAnsi="Calibri" w:cs="Calibri"/>
      <w:color w:val="000000"/>
    </w:rPr>
  </w:style>
  <w:style w:type="paragraph" w:customStyle="1" w:styleId="Default">
    <w:name w:val="Default"/>
    <w:rsid w:val="00817EA5"/>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2A0977"/>
    <w:pPr>
      <w:spacing w:after="0" w:line="240" w:lineRule="auto"/>
    </w:pPr>
  </w:style>
  <w:style w:type="character" w:customStyle="1" w:styleId="SansinterligneCar">
    <w:name w:val="Sans interligne Car"/>
    <w:basedOn w:val="Policepardfaut"/>
    <w:link w:val="Sansinterligne"/>
    <w:uiPriority w:val="1"/>
    <w:rsid w:val="002A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10647</Words>
  <Characters>58563</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IV to Decision 2015/029/R</vt:lpstr>
    </vt:vector>
  </TitlesOfParts>
  <Company/>
  <LinksUpToDate>false</LinksUpToDate>
  <CharactersWithSpaces>69072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to Decision 2015/029/R</dc:title>
  <dc:subject>Annex IV  (PART-147) to Regulation (EU) No 1321/2014</dc:subject>
  <dc:creator>EASA</dc:creator>
  <cp:keywords/>
  <dc:description/>
  <cp:lastModifiedBy>Thierry NKODO</cp:lastModifiedBy>
  <cp:revision>2</cp:revision>
  <cp:lastPrinted>2020-07-14T15:40:00Z</cp:lastPrinted>
  <dcterms:created xsi:type="dcterms:W3CDTF">2020-08-06T13:59:00Z</dcterms:created>
  <dcterms:modified xsi:type="dcterms:W3CDTF">2020-08-06T13:59:00Z</dcterms:modified>
</cp:coreProperties>
</file>